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7CDB" w14:textId="77777777" w:rsidR="00916E21" w:rsidRDefault="00916E21" w:rsidP="001B7922">
      <w:pPr>
        <w:framePr w:w="2118" w:h="3850" w:wrap="around" w:vAnchor="page" w:hAnchor="page" w:x="8716" w:y="2944"/>
        <w:rPr>
          <w:rFonts w:ascii="Times New Roman" w:hAnsi="Times New Roman"/>
          <w:b/>
          <w:sz w:val="16"/>
          <w:szCs w:val="16"/>
          <w:lang w:val="en-GB"/>
        </w:rPr>
      </w:pPr>
    </w:p>
    <w:p w14:paraId="29F9B441" w14:textId="77777777" w:rsidR="00916E21" w:rsidRDefault="00916E21" w:rsidP="001B7922">
      <w:pPr>
        <w:framePr w:w="2118" w:h="3850" w:wrap="around" w:vAnchor="page" w:hAnchor="page" w:x="8716" w:y="2944"/>
        <w:rPr>
          <w:rFonts w:ascii="Times New Roman" w:hAnsi="Times New Roman"/>
          <w:b/>
          <w:sz w:val="16"/>
          <w:szCs w:val="16"/>
          <w:lang w:val="en-GB"/>
        </w:rPr>
      </w:pPr>
    </w:p>
    <w:p w14:paraId="6B84DB28" w14:textId="77777777" w:rsidR="001B7922" w:rsidRPr="00285231" w:rsidRDefault="001B7922" w:rsidP="001B7922">
      <w:pPr>
        <w:framePr w:w="2118" w:h="3850" w:wrap="around" w:vAnchor="page" w:hAnchor="page" w:x="8716" w:y="2944"/>
        <w:rPr>
          <w:rFonts w:ascii="Times New Roman" w:hAnsi="Times New Roman"/>
          <w:b/>
          <w:sz w:val="16"/>
          <w:szCs w:val="16"/>
          <w:lang w:val="en-GB"/>
        </w:rPr>
      </w:pPr>
      <w:r w:rsidRPr="00285231">
        <w:rPr>
          <w:rFonts w:ascii="Times New Roman" w:hAnsi="Times New Roman"/>
          <w:b/>
          <w:sz w:val="16"/>
          <w:szCs w:val="16"/>
          <w:lang w:val="en-GB"/>
        </w:rPr>
        <w:t>Press and Public Relations</w:t>
      </w:r>
    </w:p>
    <w:p w14:paraId="62D87A8D" w14:textId="77777777" w:rsidR="001B7922" w:rsidRPr="00285231" w:rsidRDefault="001B7922" w:rsidP="001B7922">
      <w:pPr>
        <w:framePr w:w="2118" w:h="3850" w:wrap="around" w:vAnchor="page" w:hAnchor="page" w:x="8716" w:y="2944"/>
        <w:rPr>
          <w:rFonts w:ascii="Times New Roman" w:hAnsi="Times New Roman"/>
          <w:b/>
          <w:sz w:val="16"/>
          <w:szCs w:val="16"/>
          <w:lang w:val="en-GB"/>
        </w:rPr>
      </w:pPr>
    </w:p>
    <w:p w14:paraId="25E25827" w14:textId="77777777" w:rsidR="001B7922" w:rsidRPr="00285231" w:rsidRDefault="001B7922" w:rsidP="001B7922">
      <w:pPr>
        <w:framePr w:w="2118" w:h="3850" w:wrap="around" w:vAnchor="page" w:hAnchor="page" w:x="8716" w:y="2944"/>
        <w:rPr>
          <w:rFonts w:ascii="Times New Roman" w:hAnsi="Times New Roman"/>
          <w:b/>
          <w:sz w:val="16"/>
          <w:szCs w:val="16"/>
          <w:lang w:val="en-GB"/>
        </w:rPr>
      </w:pPr>
      <w:r w:rsidRPr="00285231">
        <w:rPr>
          <w:rFonts w:ascii="Times New Roman" w:hAnsi="Times New Roman"/>
          <w:b/>
          <w:sz w:val="16"/>
          <w:szCs w:val="16"/>
          <w:lang w:val="en-GB"/>
        </w:rPr>
        <w:t xml:space="preserve">Börsenverein des </w:t>
      </w:r>
    </w:p>
    <w:p w14:paraId="775C9D57" w14:textId="77777777" w:rsidR="001B7922" w:rsidRPr="00285231" w:rsidRDefault="001B7922" w:rsidP="001B7922">
      <w:pPr>
        <w:framePr w:w="2118" w:h="3850" w:wrap="around" w:vAnchor="page" w:hAnchor="page" w:x="8716" w:y="2944"/>
        <w:rPr>
          <w:rFonts w:ascii="Times New Roman" w:hAnsi="Times New Roman"/>
          <w:b/>
          <w:sz w:val="16"/>
          <w:szCs w:val="16"/>
          <w:lang w:val="en-GB"/>
        </w:rPr>
      </w:pPr>
      <w:r w:rsidRPr="00285231">
        <w:rPr>
          <w:rFonts w:ascii="Times New Roman" w:hAnsi="Times New Roman"/>
          <w:b/>
          <w:sz w:val="16"/>
          <w:szCs w:val="16"/>
          <w:lang w:val="en-GB"/>
        </w:rPr>
        <w:t>Deutschen Buchhandels e.V.</w:t>
      </w:r>
    </w:p>
    <w:p w14:paraId="370D1641" w14:textId="77777777" w:rsidR="001B7922" w:rsidRPr="00285231" w:rsidRDefault="001B7922" w:rsidP="001B7922">
      <w:pPr>
        <w:framePr w:w="2118" w:h="3850" w:wrap="around" w:vAnchor="page" w:hAnchor="page" w:x="8716" w:y="2944"/>
        <w:rPr>
          <w:rFonts w:ascii="Times New Roman" w:hAnsi="Times New Roman"/>
          <w:b/>
          <w:sz w:val="16"/>
          <w:szCs w:val="16"/>
          <w:lang w:val="en-GB"/>
        </w:rPr>
      </w:pPr>
    </w:p>
    <w:p w14:paraId="0C1B9B00"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Braubachstraße 16</w:t>
      </w:r>
    </w:p>
    <w:p w14:paraId="1A160B3F"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60311 Frankfurt am Main</w:t>
      </w:r>
    </w:p>
    <w:p w14:paraId="5ABA24DC" w14:textId="77777777" w:rsidR="001B7922" w:rsidRPr="00285231" w:rsidRDefault="001B7922" w:rsidP="001B7922">
      <w:pPr>
        <w:framePr w:w="2118" w:h="3850" w:wrap="around" w:vAnchor="page" w:hAnchor="page" w:x="8716" w:y="2944"/>
        <w:rPr>
          <w:rFonts w:ascii="Times New Roman" w:hAnsi="Times New Roman"/>
          <w:sz w:val="16"/>
          <w:szCs w:val="16"/>
          <w:lang w:val="en-GB"/>
        </w:rPr>
      </w:pPr>
    </w:p>
    <w:p w14:paraId="3224F5DF"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Phone: +49 69 1306-292</w:t>
      </w:r>
    </w:p>
    <w:p w14:paraId="4EF93FB5"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 xml:space="preserve">Fax: +49 69 1306-17292 </w:t>
      </w:r>
    </w:p>
    <w:p w14:paraId="4B0DD879"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 xml:space="preserve">E-mail: presse@boev.de </w:t>
      </w:r>
    </w:p>
    <w:p w14:paraId="6D366C00" w14:textId="77777777" w:rsidR="001B7922" w:rsidRPr="00285231" w:rsidRDefault="001B7922" w:rsidP="001B7922">
      <w:pPr>
        <w:framePr w:w="2118" w:h="3850" w:wrap="around" w:vAnchor="page" w:hAnchor="page" w:x="8716" w:y="2944"/>
        <w:rPr>
          <w:rFonts w:ascii="Times New Roman" w:hAnsi="Times New Roman"/>
          <w:sz w:val="16"/>
          <w:szCs w:val="16"/>
          <w:lang w:val="en-GB"/>
        </w:rPr>
      </w:pPr>
      <w:r w:rsidRPr="00285231">
        <w:rPr>
          <w:rFonts w:ascii="Times New Roman" w:hAnsi="Times New Roman"/>
          <w:sz w:val="16"/>
          <w:szCs w:val="16"/>
          <w:lang w:val="en-GB"/>
        </w:rPr>
        <w:t xml:space="preserve">www.boersenverein.de </w:t>
      </w:r>
    </w:p>
    <w:p w14:paraId="5BDA383B" w14:textId="77777777" w:rsidR="001B7922" w:rsidRPr="00285231" w:rsidRDefault="001B7922" w:rsidP="001B7922">
      <w:pPr>
        <w:framePr w:w="2118" w:h="3850" w:wrap="around" w:vAnchor="page" w:hAnchor="page" w:x="8716" w:y="2944"/>
        <w:jc w:val="right"/>
        <w:rPr>
          <w:lang w:val="en-GB"/>
        </w:rPr>
      </w:pPr>
    </w:p>
    <w:p w14:paraId="5DAC0F91" w14:textId="77777777" w:rsidR="0070051A" w:rsidRPr="00285231" w:rsidRDefault="0070051A" w:rsidP="001B7922">
      <w:pPr>
        <w:pStyle w:val="EinfacherAbsatz"/>
        <w:framePr w:w="2118" w:h="3850" w:wrap="around" w:vAnchor="page" w:hAnchor="page" w:x="8716" w:y="2944"/>
        <w:spacing w:line="240" w:lineRule="auto"/>
        <w:jc w:val="both"/>
        <w:rPr>
          <w:rFonts w:ascii="CorpoALig" w:hAnsi="CorpoALig" w:cs="CorpoALig"/>
          <w:color w:val="auto"/>
          <w:sz w:val="16"/>
          <w:szCs w:val="16"/>
          <w:lang w:val="en-GB"/>
        </w:rPr>
      </w:pPr>
    </w:p>
    <w:p w14:paraId="2CDE093D" w14:textId="77777777" w:rsidR="0070051A" w:rsidRPr="00285231" w:rsidRDefault="0070051A" w:rsidP="008B6342">
      <w:pPr>
        <w:pStyle w:val="BrsenvereinAbsenderblockNormal"/>
        <w:framePr w:w="2118" w:h="3850" w:wrap="around" w:x="8716" w:y="2944"/>
        <w:spacing w:line="240" w:lineRule="auto"/>
        <w:jc w:val="left"/>
        <w:rPr>
          <w:lang w:val="en-GB"/>
        </w:rPr>
      </w:pPr>
    </w:p>
    <w:p w14:paraId="5D1541A6" w14:textId="77777777" w:rsidR="0070051A" w:rsidRPr="00285231" w:rsidRDefault="0070051A" w:rsidP="008B6342">
      <w:pPr>
        <w:pStyle w:val="BrsenvereinAbsenderblockNormal"/>
        <w:framePr w:w="2118" w:h="3850" w:wrap="around" w:x="8716" w:y="2944"/>
        <w:spacing w:line="360" w:lineRule="auto"/>
        <w:jc w:val="left"/>
        <w:rPr>
          <w:lang w:val="en-GB"/>
        </w:rPr>
      </w:pPr>
      <w:r w:rsidRPr="00285231">
        <w:rPr>
          <w:sz w:val="16"/>
          <w:lang w:val="en-GB"/>
        </w:rPr>
        <w:br/>
      </w:r>
    </w:p>
    <w:p w14:paraId="13846B01" w14:textId="77777777" w:rsidR="0070051A" w:rsidRPr="00285231" w:rsidRDefault="0070051A" w:rsidP="008B6342">
      <w:pPr>
        <w:pStyle w:val="BrsenvereinAbsenderblockNormal"/>
        <w:framePr w:w="2118" w:h="3850" w:wrap="around" w:x="8716" w:y="2944"/>
        <w:jc w:val="left"/>
        <w:rPr>
          <w:lang w:val="en-GB"/>
        </w:rPr>
      </w:pPr>
    </w:p>
    <w:p w14:paraId="5A09B5D7" w14:textId="77777777" w:rsidR="00BE3866" w:rsidRPr="00285231" w:rsidRDefault="00BE3866" w:rsidP="003743D4">
      <w:pPr>
        <w:pStyle w:val="BrsenvereinFlietext"/>
        <w:spacing w:line="240" w:lineRule="auto"/>
        <w:jc w:val="left"/>
        <w:rPr>
          <w:rFonts w:ascii="Times New Roman" w:hAnsi="Times New Roman"/>
          <w:b/>
          <w:sz w:val="40"/>
          <w:szCs w:val="40"/>
          <w:lang w:val="en-GB"/>
        </w:rPr>
      </w:pPr>
    </w:p>
    <w:p w14:paraId="4191E6F3" w14:textId="77777777" w:rsidR="00885F02" w:rsidRPr="00285231" w:rsidRDefault="00D77734" w:rsidP="003743D4">
      <w:pPr>
        <w:pStyle w:val="BrsenvereinFlietext"/>
        <w:spacing w:line="240" w:lineRule="auto"/>
        <w:jc w:val="left"/>
        <w:rPr>
          <w:rFonts w:ascii="FagoPro" w:hAnsi="FagoPro"/>
          <w:sz w:val="40"/>
          <w:szCs w:val="40"/>
          <w:lang w:val="en-GB"/>
        </w:rPr>
      </w:pPr>
      <w:r w:rsidRPr="00285231">
        <w:rPr>
          <w:rFonts w:ascii="FagoPro" w:hAnsi="FagoPro"/>
          <w:sz w:val="40"/>
          <w:szCs w:val="40"/>
          <w:lang w:val="en-GB"/>
        </w:rPr>
        <w:t>Press Release</w:t>
      </w:r>
    </w:p>
    <w:p w14:paraId="1555DD0F" w14:textId="77777777" w:rsidR="00A736C5" w:rsidRPr="00285231" w:rsidRDefault="00A736C5" w:rsidP="009C4938">
      <w:pPr>
        <w:pStyle w:val="BrsenvereinFlietext"/>
        <w:spacing w:line="300" w:lineRule="exact"/>
        <w:jc w:val="left"/>
        <w:rPr>
          <w:rFonts w:ascii="Times New Roman" w:hAnsi="Times New Roman"/>
          <w:sz w:val="40"/>
          <w:szCs w:val="40"/>
          <w:lang w:val="en-GB"/>
        </w:rPr>
      </w:pPr>
    </w:p>
    <w:p w14:paraId="1A0E47B1" w14:textId="77777777" w:rsidR="001B7922" w:rsidRPr="00AA23C7" w:rsidRDefault="001B7922" w:rsidP="001B7922">
      <w:pPr>
        <w:pStyle w:val="BrsenvereinSubhead0"/>
        <w:spacing w:after="0" w:line="300" w:lineRule="exact"/>
        <w:rPr>
          <w:rFonts w:cs="Arial"/>
          <w:b/>
          <w:lang w:val="en-GB"/>
        </w:rPr>
      </w:pPr>
      <w:r w:rsidRPr="00AA23C7">
        <w:rPr>
          <w:rFonts w:cs="Arial"/>
          <w:b/>
          <w:lang w:val="en-GB"/>
        </w:rPr>
        <w:t>German Book Prize 2020: The jury has been selected</w:t>
      </w:r>
    </w:p>
    <w:p w14:paraId="30E11077" w14:textId="77777777" w:rsidR="001B7922" w:rsidRPr="00AA23C7" w:rsidRDefault="001B7922" w:rsidP="001B7922">
      <w:pPr>
        <w:pStyle w:val="BrsenvereinFlietext"/>
        <w:spacing w:line="300" w:lineRule="exact"/>
        <w:jc w:val="left"/>
        <w:rPr>
          <w:rFonts w:cs="Arial"/>
          <w:lang w:val="en-GB"/>
        </w:rPr>
      </w:pPr>
    </w:p>
    <w:p w14:paraId="454183CA" w14:textId="77777777" w:rsidR="001B7922" w:rsidRPr="00AA23C7" w:rsidRDefault="001B7922" w:rsidP="001B7922">
      <w:pPr>
        <w:spacing w:line="300" w:lineRule="exact"/>
        <w:rPr>
          <w:rFonts w:ascii="Arial" w:hAnsi="Arial" w:cs="Arial"/>
          <w:i/>
          <w:lang w:val="en-GB"/>
        </w:rPr>
      </w:pPr>
      <w:r w:rsidRPr="00AA23C7">
        <w:rPr>
          <w:rFonts w:ascii="Arial" w:hAnsi="Arial" w:cs="Arial"/>
          <w:i/>
          <w:lang w:val="en-GB"/>
        </w:rPr>
        <w:t xml:space="preserve">Seven jury members nominated / Publishers may submit titles until 23 March 2020 / Call for submissions </w:t>
      </w:r>
      <w:hyperlink r:id="rId8" w:history="1">
        <w:r w:rsidRPr="00AA23C7">
          <w:rPr>
            <w:rStyle w:val="Hyperlink"/>
            <w:rFonts w:ascii="Arial" w:hAnsi="Arial" w:cs="Arial"/>
            <w:i/>
            <w:lang w:val="en-GB"/>
          </w:rPr>
          <w:t>www.deutscher-buchpreis.de/anmeldung</w:t>
        </w:r>
      </w:hyperlink>
    </w:p>
    <w:p w14:paraId="7D69BF0F" w14:textId="77777777" w:rsidR="001B7922" w:rsidRPr="00AA23C7" w:rsidRDefault="001B7922" w:rsidP="001B7922">
      <w:pPr>
        <w:spacing w:line="300" w:lineRule="exact"/>
        <w:rPr>
          <w:rFonts w:ascii="Arial" w:hAnsi="Arial" w:cs="Arial"/>
          <w:i/>
          <w:lang w:val="en-GB"/>
        </w:rPr>
      </w:pPr>
    </w:p>
    <w:p w14:paraId="5CD3AB1E" w14:textId="77777777" w:rsidR="00BA1E93" w:rsidRPr="00AA23C7" w:rsidRDefault="001B7922" w:rsidP="001B7922">
      <w:pPr>
        <w:pStyle w:val="BrsenvereinFlietext"/>
        <w:spacing w:line="300" w:lineRule="exact"/>
        <w:jc w:val="left"/>
        <w:rPr>
          <w:rFonts w:cs="Arial"/>
          <w:lang w:val="en-GB"/>
        </w:rPr>
      </w:pPr>
      <w:r w:rsidRPr="00AA23C7">
        <w:rPr>
          <w:rFonts w:cs="Arial"/>
          <w:spacing w:val="-2"/>
          <w:lang w:val="en-GB"/>
        </w:rPr>
        <w:t xml:space="preserve">The jury for the German Book Prize 2020 has been chosen. The </w:t>
      </w:r>
      <w:r w:rsidRPr="00AA23C7">
        <w:rPr>
          <w:rFonts w:cs="Arial"/>
          <w:lang w:val="en-GB"/>
        </w:rPr>
        <w:t>Akademie Deutscher Buchpreis (</w:t>
      </w:r>
      <w:r w:rsidRPr="00AA23C7">
        <w:rPr>
          <w:rFonts w:cs="Arial"/>
          <w:spacing w:val="-2"/>
          <w:lang w:val="en-GB"/>
        </w:rPr>
        <w:t>German Book Prize Academy) has appointed the following seven literature experts to the jury:</w:t>
      </w:r>
    </w:p>
    <w:p w14:paraId="3F5883BA" w14:textId="77777777" w:rsidR="00BA1E93" w:rsidRPr="00AA23C7" w:rsidRDefault="00BA1E93" w:rsidP="00032ACF">
      <w:pPr>
        <w:pStyle w:val="BrsenvereinFlietext"/>
        <w:spacing w:line="276" w:lineRule="auto"/>
        <w:jc w:val="left"/>
        <w:rPr>
          <w:rFonts w:cs="Arial"/>
          <w:lang w:val="en-GB"/>
        </w:rPr>
      </w:pPr>
    </w:p>
    <w:p w14:paraId="41C24AA4" w14:textId="77777777" w:rsidR="0088566A" w:rsidRPr="00AA23C7" w:rsidRDefault="0088566A" w:rsidP="0088566A">
      <w:pPr>
        <w:numPr>
          <w:ilvl w:val="0"/>
          <w:numId w:val="6"/>
        </w:numPr>
        <w:spacing w:line="300" w:lineRule="exact"/>
        <w:jc w:val="both"/>
        <w:rPr>
          <w:rFonts w:ascii="Arial" w:hAnsi="Arial" w:cs="Arial"/>
          <w:lang w:val="en-GB"/>
        </w:rPr>
      </w:pPr>
      <w:r w:rsidRPr="00AA23C7">
        <w:rPr>
          <w:rFonts w:ascii="Arial" w:hAnsi="Arial" w:cs="Arial"/>
          <w:b/>
          <w:lang w:val="en-GB"/>
        </w:rPr>
        <w:t xml:space="preserve">Katharina Borchardt </w:t>
      </w:r>
      <w:r w:rsidRPr="00AA23C7">
        <w:rPr>
          <w:rFonts w:ascii="Arial" w:hAnsi="Arial" w:cs="Arial"/>
          <w:lang w:val="en-GB"/>
        </w:rPr>
        <w:t>(</w:t>
      </w:r>
      <w:r w:rsidR="00285231" w:rsidRPr="00AA23C7">
        <w:rPr>
          <w:rFonts w:ascii="Arial" w:hAnsi="Arial" w:cs="Arial"/>
          <w:lang w:val="en-GB"/>
        </w:rPr>
        <w:t>literature editor</w:t>
      </w:r>
      <w:r w:rsidRPr="00AA23C7">
        <w:rPr>
          <w:rFonts w:ascii="Arial" w:hAnsi="Arial" w:cs="Arial"/>
          <w:lang w:val="en-GB"/>
        </w:rPr>
        <w:t>, SWR2)</w:t>
      </w:r>
    </w:p>
    <w:p w14:paraId="55B647C6" w14:textId="5A16EA6A" w:rsidR="0088566A" w:rsidRPr="00AA23C7" w:rsidRDefault="0088566A" w:rsidP="00AE6951">
      <w:pPr>
        <w:numPr>
          <w:ilvl w:val="0"/>
          <w:numId w:val="6"/>
        </w:numPr>
        <w:spacing w:line="300" w:lineRule="exact"/>
        <w:rPr>
          <w:rFonts w:ascii="Arial" w:hAnsi="Arial" w:cs="Arial"/>
          <w:lang w:val="en-GB"/>
        </w:rPr>
      </w:pPr>
      <w:r w:rsidRPr="00AA23C7">
        <w:rPr>
          <w:rFonts w:ascii="Arial" w:hAnsi="Arial" w:cs="Arial"/>
          <w:b/>
          <w:lang w:val="en-GB"/>
        </w:rPr>
        <w:t xml:space="preserve">Hanna Engelmeier </w:t>
      </w:r>
      <w:r w:rsidRPr="00AA23C7">
        <w:rPr>
          <w:rFonts w:ascii="Arial" w:hAnsi="Arial" w:cs="Arial"/>
          <w:lang w:val="en-GB"/>
        </w:rPr>
        <w:t>(</w:t>
      </w:r>
      <w:r w:rsidR="00285231" w:rsidRPr="00AA23C7">
        <w:rPr>
          <w:rFonts w:ascii="Arial" w:hAnsi="Arial" w:cs="Arial"/>
          <w:lang w:val="en-GB"/>
        </w:rPr>
        <w:t>research assistant</w:t>
      </w:r>
      <w:r w:rsidR="00AE6951" w:rsidRPr="00AA23C7">
        <w:rPr>
          <w:rFonts w:ascii="Arial" w:hAnsi="Arial" w:cs="Arial"/>
          <w:lang w:val="en-GB"/>
        </w:rPr>
        <w:t>, Kulturwissenschaftliches Instit</w:t>
      </w:r>
      <w:r w:rsidR="00285231" w:rsidRPr="00AA23C7">
        <w:rPr>
          <w:rFonts w:ascii="Arial" w:hAnsi="Arial" w:cs="Arial"/>
          <w:lang w:val="en-GB"/>
        </w:rPr>
        <w:t>ut Essen (Institute for Advanced Study in the Humanities</w:t>
      </w:r>
      <w:r w:rsidR="00AE6951" w:rsidRPr="00AA23C7">
        <w:rPr>
          <w:rFonts w:ascii="Arial" w:hAnsi="Arial" w:cs="Arial"/>
          <w:lang w:val="en-GB"/>
        </w:rPr>
        <w:t>)</w:t>
      </w:r>
      <w:r w:rsidR="00285231" w:rsidRPr="00AA23C7">
        <w:rPr>
          <w:rFonts w:ascii="Arial" w:hAnsi="Arial" w:cs="Arial"/>
          <w:lang w:val="en-GB"/>
        </w:rPr>
        <w:t xml:space="preserve"> a</w:t>
      </w:r>
      <w:r w:rsidR="00AE6951" w:rsidRPr="00AA23C7">
        <w:rPr>
          <w:rFonts w:ascii="Arial" w:hAnsi="Arial" w:cs="Arial"/>
          <w:lang w:val="en-GB"/>
        </w:rPr>
        <w:t xml:space="preserve">nd </w:t>
      </w:r>
      <w:r w:rsidR="00285231" w:rsidRPr="00AA23C7">
        <w:rPr>
          <w:rFonts w:ascii="Arial" w:hAnsi="Arial" w:cs="Arial"/>
          <w:lang w:val="en-GB"/>
        </w:rPr>
        <w:t>author</w:t>
      </w:r>
      <w:r w:rsidRPr="00AA23C7">
        <w:rPr>
          <w:rFonts w:ascii="Arial" w:hAnsi="Arial" w:cs="Arial"/>
          <w:lang w:val="en-GB"/>
        </w:rPr>
        <w:t>)</w:t>
      </w:r>
    </w:p>
    <w:p w14:paraId="4CEC5ABC" w14:textId="77777777" w:rsidR="0088566A" w:rsidRPr="00AA23C7" w:rsidRDefault="0088566A" w:rsidP="00AE6951">
      <w:pPr>
        <w:numPr>
          <w:ilvl w:val="0"/>
          <w:numId w:val="6"/>
        </w:numPr>
        <w:spacing w:line="300" w:lineRule="exact"/>
        <w:rPr>
          <w:rFonts w:ascii="Arial" w:hAnsi="Arial" w:cs="Arial"/>
          <w:b/>
          <w:lang w:val="en-GB"/>
        </w:rPr>
      </w:pPr>
      <w:r w:rsidRPr="00AA23C7">
        <w:rPr>
          <w:rFonts w:ascii="Arial" w:hAnsi="Arial" w:cs="Arial"/>
          <w:b/>
          <w:lang w:val="en-GB"/>
        </w:rPr>
        <w:t xml:space="preserve">David Hugendick </w:t>
      </w:r>
      <w:r w:rsidRPr="00AA23C7">
        <w:rPr>
          <w:rFonts w:ascii="Arial" w:hAnsi="Arial" w:cs="Arial"/>
          <w:lang w:val="en-GB"/>
        </w:rPr>
        <w:t>(</w:t>
      </w:r>
      <w:r w:rsidR="00285231" w:rsidRPr="00AA23C7">
        <w:rPr>
          <w:rFonts w:ascii="Arial" w:hAnsi="Arial" w:cs="Arial"/>
          <w:lang w:val="en-GB"/>
        </w:rPr>
        <w:t>editor</w:t>
      </w:r>
      <w:r w:rsidRPr="00AA23C7">
        <w:rPr>
          <w:rFonts w:ascii="Arial" w:hAnsi="Arial" w:cs="Arial"/>
          <w:lang w:val="en-GB"/>
        </w:rPr>
        <w:t xml:space="preserve">, </w:t>
      </w:r>
      <w:r w:rsidRPr="00AA23C7">
        <w:rPr>
          <w:rFonts w:ascii="Arial" w:hAnsi="Arial" w:cs="Arial"/>
          <w:i/>
          <w:lang w:val="en-GB"/>
        </w:rPr>
        <w:t>ZEIT ONLINE</w:t>
      </w:r>
      <w:r w:rsidRPr="00AA23C7">
        <w:rPr>
          <w:rFonts w:ascii="Arial" w:hAnsi="Arial" w:cs="Arial"/>
          <w:lang w:val="en-GB"/>
        </w:rPr>
        <w:t>)</w:t>
      </w:r>
      <w:r w:rsidRPr="00AA23C7">
        <w:rPr>
          <w:rFonts w:ascii="Arial" w:hAnsi="Arial" w:cs="Arial"/>
          <w:b/>
          <w:lang w:val="en-GB"/>
        </w:rPr>
        <w:t xml:space="preserve"> </w:t>
      </w:r>
    </w:p>
    <w:p w14:paraId="2261B60A" w14:textId="77777777" w:rsidR="0088566A" w:rsidRPr="00AA23C7" w:rsidRDefault="0088566A" w:rsidP="0088566A">
      <w:pPr>
        <w:numPr>
          <w:ilvl w:val="0"/>
          <w:numId w:val="6"/>
        </w:numPr>
        <w:spacing w:line="300" w:lineRule="exact"/>
        <w:jc w:val="both"/>
        <w:rPr>
          <w:rFonts w:ascii="Arial" w:hAnsi="Arial" w:cs="Arial"/>
          <w:b/>
          <w:lang w:val="en-GB"/>
        </w:rPr>
      </w:pPr>
      <w:r w:rsidRPr="00AA23C7">
        <w:rPr>
          <w:rFonts w:ascii="Arial" w:hAnsi="Arial" w:cs="Arial"/>
          <w:b/>
          <w:lang w:val="en-GB"/>
        </w:rPr>
        <w:t xml:space="preserve">Chris Möller </w:t>
      </w:r>
      <w:r w:rsidRPr="00AA23C7">
        <w:rPr>
          <w:rFonts w:ascii="Arial" w:hAnsi="Arial" w:cs="Arial"/>
          <w:lang w:val="en-GB"/>
        </w:rPr>
        <w:t>(</w:t>
      </w:r>
      <w:r w:rsidR="00285231" w:rsidRPr="00AA23C7">
        <w:rPr>
          <w:rFonts w:ascii="Arial" w:hAnsi="Arial" w:cs="Arial"/>
          <w:lang w:val="en-GB"/>
        </w:rPr>
        <w:t>propagator of literature at</w:t>
      </w:r>
      <w:r w:rsidRPr="00AA23C7">
        <w:rPr>
          <w:rFonts w:ascii="Arial" w:hAnsi="Arial" w:cs="Arial"/>
          <w:lang w:val="en-GB"/>
        </w:rPr>
        <w:t xml:space="preserve"> Kabeljau &amp; Dorsch</w:t>
      </w:r>
      <w:r w:rsidR="00AF72CA" w:rsidRPr="00AA23C7">
        <w:rPr>
          <w:rFonts w:ascii="Arial" w:hAnsi="Arial" w:cs="Arial"/>
          <w:lang w:val="en-GB"/>
        </w:rPr>
        <w:t>, Berlin</w:t>
      </w:r>
      <w:r w:rsidRPr="00AA23C7">
        <w:rPr>
          <w:rFonts w:ascii="Arial" w:hAnsi="Arial" w:cs="Arial"/>
          <w:lang w:val="en-GB"/>
        </w:rPr>
        <w:t>)</w:t>
      </w:r>
    </w:p>
    <w:p w14:paraId="19916C03" w14:textId="77777777" w:rsidR="0088566A" w:rsidRPr="00AA23C7" w:rsidRDefault="0088566A" w:rsidP="0088566A">
      <w:pPr>
        <w:numPr>
          <w:ilvl w:val="0"/>
          <w:numId w:val="6"/>
        </w:numPr>
        <w:spacing w:line="300" w:lineRule="exact"/>
        <w:jc w:val="both"/>
        <w:rPr>
          <w:rFonts w:ascii="Arial" w:hAnsi="Arial" w:cs="Arial"/>
          <w:b/>
          <w:lang w:val="en-GB"/>
        </w:rPr>
      </w:pPr>
      <w:r w:rsidRPr="00AA23C7">
        <w:rPr>
          <w:rFonts w:ascii="Arial" w:hAnsi="Arial" w:cs="Arial"/>
          <w:b/>
          <w:lang w:val="en-GB"/>
        </w:rPr>
        <w:t xml:space="preserve">Maria-Christina Piwowarski </w:t>
      </w:r>
      <w:r w:rsidRPr="00AA23C7">
        <w:rPr>
          <w:rFonts w:ascii="Arial" w:hAnsi="Arial" w:cs="Arial"/>
          <w:lang w:val="en-GB"/>
        </w:rPr>
        <w:t>(</w:t>
      </w:r>
      <w:r w:rsidR="00285231" w:rsidRPr="00AA23C7">
        <w:rPr>
          <w:rFonts w:ascii="Arial" w:hAnsi="Arial" w:cs="Arial"/>
          <w:lang w:val="en-GB"/>
        </w:rPr>
        <w:t>“</w:t>
      </w:r>
      <w:r w:rsidRPr="00AA23C7">
        <w:rPr>
          <w:rFonts w:ascii="Arial" w:hAnsi="Arial" w:cs="Arial"/>
          <w:lang w:val="en-GB"/>
        </w:rPr>
        <w:t>ocelot</w:t>
      </w:r>
      <w:r w:rsidR="00285231" w:rsidRPr="00AA23C7">
        <w:rPr>
          <w:rFonts w:ascii="Arial" w:hAnsi="Arial" w:cs="Arial"/>
          <w:lang w:val="en-GB"/>
        </w:rPr>
        <w:t>” bookstore</w:t>
      </w:r>
      <w:r w:rsidRPr="00AA23C7">
        <w:rPr>
          <w:rFonts w:ascii="Arial" w:hAnsi="Arial" w:cs="Arial"/>
          <w:lang w:val="en-GB"/>
        </w:rPr>
        <w:t>, Berlin)</w:t>
      </w:r>
    </w:p>
    <w:p w14:paraId="7AE9626A" w14:textId="77777777" w:rsidR="0088566A" w:rsidRPr="00AA23C7" w:rsidRDefault="0088566A" w:rsidP="0088566A">
      <w:pPr>
        <w:numPr>
          <w:ilvl w:val="0"/>
          <w:numId w:val="6"/>
        </w:numPr>
        <w:spacing w:line="300" w:lineRule="exact"/>
        <w:jc w:val="both"/>
        <w:rPr>
          <w:rFonts w:ascii="Arial" w:hAnsi="Arial" w:cs="Arial"/>
          <w:b/>
          <w:lang w:val="en-GB"/>
        </w:rPr>
      </w:pPr>
      <w:r w:rsidRPr="00AA23C7">
        <w:rPr>
          <w:rFonts w:ascii="Arial" w:hAnsi="Arial" w:cs="Arial"/>
          <w:b/>
          <w:lang w:val="en-GB"/>
        </w:rPr>
        <w:t xml:space="preserve">Felix Stephan </w:t>
      </w:r>
      <w:r w:rsidRPr="00AA23C7">
        <w:rPr>
          <w:rFonts w:ascii="Arial" w:hAnsi="Arial" w:cs="Arial"/>
          <w:lang w:val="en-GB"/>
        </w:rPr>
        <w:t>(</w:t>
      </w:r>
      <w:r w:rsidR="006E72C4" w:rsidRPr="00AA23C7">
        <w:rPr>
          <w:rFonts w:ascii="Arial" w:hAnsi="Arial" w:cs="Arial"/>
          <w:lang w:val="en-GB"/>
        </w:rPr>
        <w:t>literature editor</w:t>
      </w:r>
      <w:r w:rsidRPr="00AA23C7">
        <w:rPr>
          <w:rFonts w:ascii="Arial" w:hAnsi="Arial" w:cs="Arial"/>
          <w:lang w:val="en-GB"/>
        </w:rPr>
        <w:t xml:space="preserve">, </w:t>
      </w:r>
      <w:r w:rsidRPr="00AA23C7">
        <w:rPr>
          <w:rFonts w:ascii="Arial" w:hAnsi="Arial" w:cs="Arial"/>
          <w:i/>
          <w:lang w:val="en-GB"/>
        </w:rPr>
        <w:t>Süddeutsche Zeitung</w:t>
      </w:r>
      <w:r w:rsidRPr="00AA23C7">
        <w:rPr>
          <w:rFonts w:ascii="Arial" w:hAnsi="Arial" w:cs="Arial"/>
          <w:lang w:val="en-GB"/>
        </w:rPr>
        <w:t>)</w:t>
      </w:r>
    </w:p>
    <w:p w14:paraId="6671669B" w14:textId="77777777" w:rsidR="0088566A" w:rsidRPr="00AA23C7" w:rsidRDefault="0088566A" w:rsidP="0088566A">
      <w:pPr>
        <w:numPr>
          <w:ilvl w:val="0"/>
          <w:numId w:val="6"/>
        </w:numPr>
        <w:spacing w:line="300" w:lineRule="exact"/>
        <w:jc w:val="both"/>
        <w:rPr>
          <w:rFonts w:ascii="Arial" w:hAnsi="Arial" w:cs="Arial"/>
          <w:lang w:val="en-GB"/>
        </w:rPr>
      </w:pPr>
      <w:r w:rsidRPr="00AA23C7">
        <w:rPr>
          <w:rFonts w:ascii="Arial" w:hAnsi="Arial" w:cs="Arial"/>
          <w:b/>
          <w:lang w:val="en-GB"/>
        </w:rPr>
        <w:t>Denise Zumbrunnen</w:t>
      </w:r>
      <w:r w:rsidRPr="00AA23C7">
        <w:rPr>
          <w:rFonts w:ascii="Arial" w:hAnsi="Arial" w:cs="Arial"/>
          <w:lang w:val="en-GB"/>
        </w:rPr>
        <w:t xml:space="preserve"> (</w:t>
      </w:r>
      <w:r w:rsidR="00E84207" w:rsidRPr="00AA23C7">
        <w:rPr>
          <w:rFonts w:ascii="Arial" w:hAnsi="Arial" w:cs="Arial"/>
          <w:lang w:val="en-GB"/>
        </w:rPr>
        <w:t>“</w:t>
      </w:r>
      <w:r w:rsidR="00285231" w:rsidRPr="00AA23C7">
        <w:rPr>
          <w:rFonts w:ascii="Arial" w:hAnsi="Arial" w:cs="Arial"/>
          <w:lang w:val="en-GB"/>
        </w:rPr>
        <w:t>Never Stop Reading</w:t>
      </w:r>
      <w:r w:rsidR="00E84207" w:rsidRPr="00AA23C7">
        <w:rPr>
          <w:rFonts w:ascii="Arial" w:hAnsi="Arial" w:cs="Arial"/>
          <w:lang w:val="en-GB"/>
        </w:rPr>
        <w:t>” bookstore</w:t>
      </w:r>
      <w:r w:rsidR="00285231" w:rsidRPr="00AA23C7">
        <w:rPr>
          <w:rFonts w:ascii="Arial" w:hAnsi="Arial" w:cs="Arial"/>
          <w:lang w:val="en-GB"/>
        </w:rPr>
        <w:t>, Zu</w:t>
      </w:r>
      <w:r w:rsidRPr="00AA23C7">
        <w:rPr>
          <w:rFonts w:ascii="Arial" w:hAnsi="Arial" w:cs="Arial"/>
          <w:lang w:val="en-GB"/>
        </w:rPr>
        <w:t>rich)</w:t>
      </w:r>
    </w:p>
    <w:p w14:paraId="277A29F1" w14:textId="77777777" w:rsidR="00032ACF" w:rsidRPr="00AA23C7" w:rsidRDefault="00032ACF" w:rsidP="00032ACF">
      <w:pPr>
        <w:pStyle w:val="BrsenvereinFlietext"/>
        <w:spacing w:line="300" w:lineRule="exact"/>
        <w:ind w:left="720"/>
        <w:jc w:val="left"/>
        <w:rPr>
          <w:rFonts w:cs="Arial"/>
          <w:lang w:val="en-GB"/>
        </w:rPr>
      </w:pPr>
    </w:p>
    <w:p w14:paraId="14A7D008" w14:textId="77777777" w:rsidR="00E84207" w:rsidRPr="00AA23C7" w:rsidRDefault="00E84207" w:rsidP="00E84207">
      <w:pPr>
        <w:pStyle w:val="BrsenvereinFlietext"/>
        <w:spacing w:line="300" w:lineRule="exact"/>
        <w:jc w:val="left"/>
        <w:rPr>
          <w:rFonts w:cs="Arial"/>
          <w:lang w:val="en-GB"/>
        </w:rPr>
      </w:pPr>
      <w:r w:rsidRPr="00AA23C7">
        <w:rPr>
          <w:rFonts w:cs="Arial"/>
          <w:lang w:val="en-GB"/>
        </w:rPr>
        <w:t xml:space="preserve">The members of the jury decide who receives the German Book Prize 2020. To ensure the greatest level of independence for the award, the </w:t>
      </w:r>
      <w:r w:rsidR="00711E24" w:rsidRPr="00AA23C7">
        <w:rPr>
          <w:rFonts w:cs="Arial"/>
          <w:lang w:val="en-GB"/>
        </w:rPr>
        <w:t xml:space="preserve">Akademie Deutscher Buchpreis </w:t>
      </w:r>
      <w:r w:rsidRPr="00AA23C7">
        <w:rPr>
          <w:rFonts w:cs="Arial"/>
          <w:lang w:val="en-GB"/>
        </w:rPr>
        <w:t xml:space="preserve">selects a new jury every year. </w:t>
      </w:r>
      <w:r w:rsidR="00711E24" w:rsidRPr="00AA23C7">
        <w:rPr>
          <w:rFonts w:cs="Arial"/>
          <w:lang w:val="en-GB"/>
        </w:rPr>
        <w:t>It is possible to serve as</w:t>
      </w:r>
      <w:r w:rsidRPr="00AA23C7">
        <w:rPr>
          <w:rFonts w:cs="Arial"/>
          <w:lang w:val="en-GB"/>
        </w:rPr>
        <w:t xml:space="preserve"> a member of the jury more than once. </w:t>
      </w:r>
    </w:p>
    <w:p w14:paraId="04E46F58" w14:textId="77777777" w:rsidR="006E7CF7" w:rsidRPr="00AA23C7" w:rsidRDefault="006E7CF7" w:rsidP="006E7CF7">
      <w:pPr>
        <w:pStyle w:val="BrsenvereinFlietext"/>
        <w:spacing w:line="300" w:lineRule="exact"/>
        <w:jc w:val="left"/>
        <w:rPr>
          <w:rFonts w:cs="Arial"/>
          <w:b/>
          <w:lang w:val="en-GB"/>
        </w:rPr>
      </w:pPr>
    </w:p>
    <w:p w14:paraId="4A902B6E" w14:textId="77777777" w:rsidR="006E7CF7" w:rsidRPr="00AA23C7" w:rsidRDefault="006E7CF7" w:rsidP="006E7CF7">
      <w:pPr>
        <w:pStyle w:val="BrsenvereinFlietext"/>
        <w:spacing w:line="300" w:lineRule="exact"/>
        <w:jc w:val="left"/>
        <w:rPr>
          <w:rFonts w:cs="Arial"/>
          <w:b/>
          <w:lang w:val="en-GB"/>
        </w:rPr>
      </w:pPr>
      <w:r w:rsidRPr="00AA23C7">
        <w:rPr>
          <w:rFonts w:cs="Arial"/>
          <w:b/>
          <w:lang w:val="en-GB"/>
        </w:rPr>
        <w:t>Publishers may submit titles</w:t>
      </w:r>
    </w:p>
    <w:p w14:paraId="17DEF819" w14:textId="77777777" w:rsidR="006E7CF7" w:rsidRPr="00AA23C7" w:rsidRDefault="006E7CF7" w:rsidP="006E7CF7">
      <w:pPr>
        <w:pStyle w:val="BrsenvereinFlietext"/>
        <w:spacing w:line="300" w:lineRule="exact"/>
        <w:jc w:val="left"/>
        <w:rPr>
          <w:rFonts w:cs="Arial"/>
          <w:lang w:val="en-GB"/>
        </w:rPr>
      </w:pPr>
    </w:p>
    <w:p w14:paraId="5FE0A874" w14:textId="09ABCAB8" w:rsidR="005F0DE7" w:rsidRPr="00AA23C7" w:rsidRDefault="006E7CF7" w:rsidP="00182BBA">
      <w:pPr>
        <w:pStyle w:val="BrsenvereinFlietext"/>
        <w:spacing w:line="300" w:lineRule="exact"/>
        <w:jc w:val="left"/>
        <w:rPr>
          <w:rFonts w:cs="Arial"/>
          <w:lang w:val="en-GB"/>
        </w:rPr>
      </w:pPr>
      <w:r w:rsidRPr="00AA23C7">
        <w:rPr>
          <w:rFonts w:cs="Arial"/>
          <w:lang w:val="en-GB"/>
        </w:rPr>
        <w:t xml:space="preserve">Starting now, publishers may nominate titles for the German Book Prize 2020 at </w:t>
      </w:r>
      <w:hyperlink r:id="rId9" w:history="1">
        <w:r w:rsidRPr="00AA23C7">
          <w:rPr>
            <w:rStyle w:val="Hyperlink"/>
            <w:rFonts w:cs="Arial"/>
            <w:lang w:val="en-GB"/>
          </w:rPr>
          <w:t>www.deutscher-buchpreis.de/anmeldung</w:t>
        </w:r>
      </w:hyperlink>
      <w:r w:rsidRPr="00AA23C7">
        <w:rPr>
          <w:rFonts w:cs="Arial"/>
          <w:lang w:val="en-GB"/>
        </w:rPr>
        <w:t xml:space="preserve">. Between now and 23 March 2020, they may </w:t>
      </w:r>
      <w:r w:rsidR="00182BBA" w:rsidRPr="00AA23C7">
        <w:rPr>
          <w:rFonts w:cs="Arial"/>
          <w:lang w:val="en-GB"/>
        </w:rPr>
        <w:t xml:space="preserve">each </w:t>
      </w:r>
      <w:r w:rsidRPr="00AA23C7">
        <w:rPr>
          <w:rFonts w:cs="Arial"/>
          <w:lang w:val="en-GB"/>
        </w:rPr>
        <w:t>submit two German-language novels</w:t>
      </w:r>
      <w:r w:rsidR="00182BBA" w:rsidRPr="00AA23C7">
        <w:rPr>
          <w:rFonts w:cs="Arial"/>
          <w:lang w:val="en-GB"/>
        </w:rPr>
        <w:t xml:space="preserve"> </w:t>
      </w:r>
      <w:r w:rsidRPr="00AA23C7">
        <w:rPr>
          <w:rFonts w:cs="Arial"/>
          <w:lang w:val="en-GB"/>
        </w:rPr>
        <w:t>– and recommend up to five additional titles – from their</w:t>
      </w:r>
      <w:r w:rsidR="00182BBA" w:rsidRPr="00AA23C7">
        <w:rPr>
          <w:rFonts w:cs="Arial"/>
          <w:lang w:val="en-GB"/>
        </w:rPr>
        <w:t xml:space="preserve"> current or forthcoming lists. To participate, a</w:t>
      </w:r>
      <w:r w:rsidRPr="00AA23C7">
        <w:rPr>
          <w:rFonts w:cs="Arial"/>
          <w:lang w:val="en-GB"/>
        </w:rPr>
        <w:t>pplicants must be members of the Börsenverein des Deutschen Buchhandels</w:t>
      </w:r>
      <w:r w:rsidR="0096347E">
        <w:rPr>
          <w:rFonts w:cs="Arial"/>
          <w:lang w:val="en-GB"/>
        </w:rPr>
        <w:t xml:space="preserve"> (</w:t>
      </w:r>
      <w:r w:rsidR="0096347E" w:rsidRPr="0096347E">
        <w:rPr>
          <w:rFonts w:cs="Arial"/>
          <w:lang w:val="en-GB"/>
        </w:rPr>
        <w:t>German Publishers and Booksellers Association</w:t>
      </w:r>
      <w:r w:rsidR="0096347E">
        <w:rPr>
          <w:rFonts w:cs="Arial"/>
          <w:lang w:val="en-GB"/>
        </w:rPr>
        <w:t>)</w:t>
      </w:r>
      <w:r w:rsidRPr="00AA23C7">
        <w:rPr>
          <w:rFonts w:cs="Arial"/>
          <w:lang w:val="en-GB"/>
        </w:rPr>
        <w:t xml:space="preserve"> or the Swiss or Austrian equivalents, the Schweizer Buchhändler- und Verleger-Verband </w:t>
      </w:r>
      <w:r w:rsidR="0096347E">
        <w:rPr>
          <w:rFonts w:cs="Arial"/>
          <w:lang w:val="en-GB"/>
        </w:rPr>
        <w:t>(</w:t>
      </w:r>
      <w:r w:rsidR="0096347E" w:rsidRPr="0096347E">
        <w:rPr>
          <w:rFonts w:cs="Arial"/>
          <w:lang w:val="en-GB"/>
        </w:rPr>
        <w:t>Swiss Booksellers and Publishers Association</w:t>
      </w:r>
      <w:r w:rsidR="0096347E">
        <w:rPr>
          <w:rFonts w:cs="Arial"/>
          <w:lang w:val="en-GB"/>
        </w:rPr>
        <w:t xml:space="preserve">) </w:t>
      </w:r>
      <w:r w:rsidRPr="00AA23C7">
        <w:rPr>
          <w:rFonts w:cs="Arial"/>
          <w:lang w:val="en-GB"/>
        </w:rPr>
        <w:t xml:space="preserve">and the Hauptverband des Österreichischen </w:t>
      </w:r>
      <w:r w:rsidRPr="00AA23C7">
        <w:rPr>
          <w:rFonts w:cs="Arial"/>
          <w:lang w:val="en-GB" w:eastAsia="en-US"/>
        </w:rPr>
        <w:t>Buchhandels</w:t>
      </w:r>
      <w:r w:rsidR="0096347E">
        <w:rPr>
          <w:rFonts w:cs="Arial"/>
          <w:lang w:val="en-GB" w:eastAsia="en-US"/>
        </w:rPr>
        <w:t xml:space="preserve"> (</w:t>
      </w:r>
      <w:r w:rsidR="0096347E" w:rsidRPr="0096347E">
        <w:rPr>
          <w:rFonts w:cs="Arial"/>
          <w:lang w:val="en-GB" w:eastAsia="en-US"/>
        </w:rPr>
        <w:t>Austrian Publishers and Booksellers Association</w:t>
      </w:r>
      <w:r w:rsidR="0096347E">
        <w:rPr>
          <w:rFonts w:cs="Arial"/>
          <w:lang w:val="en-GB" w:eastAsia="en-US"/>
        </w:rPr>
        <w:t>)</w:t>
      </w:r>
      <w:r w:rsidRPr="00AA23C7">
        <w:rPr>
          <w:rFonts w:cs="Arial"/>
          <w:lang w:val="en-GB" w:eastAsia="en-US"/>
        </w:rPr>
        <w:t xml:space="preserve">. The books must be published between </w:t>
      </w:r>
      <w:r w:rsidRPr="00AA23C7">
        <w:rPr>
          <w:rFonts w:cs="Arial"/>
          <w:lang w:val="en-GB"/>
        </w:rPr>
        <w:t>1 October</w:t>
      </w:r>
      <w:r w:rsidRPr="00AA23C7">
        <w:rPr>
          <w:rFonts w:cs="Arial"/>
          <w:lang w:val="en-GB" w:eastAsia="en-US"/>
        </w:rPr>
        <w:t xml:space="preserve"> 201</w:t>
      </w:r>
      <w:r w:rsidR="00182BBA" w:rsidRPr="00AA23C7">
        <w:rPr>
          <w:rFonts w:cs="Arial"/>
          <w:lang w:val="en-GB" w:eastAsia="en-US"/>
        </w:rPr>
        <w:t>9 and 15 September 2020</w:t>
      </w:r>
      <w:r w:rsidRPr="00AA23C7">
        <w:rPr>
          <w:rFonts w:cs="Arial"/>
          <w:lang w:val="en-GB" w:eastAsia="en-US"/>
        </w:rPr>
        <w:t xml:space="preserve"> (when the shortlist will be announced). The </w:t>
      </w:r>
      <w:r w:rsidRPr="00AA23C7">
        <w:rPr>
          <w:rFonts w:cs="Arial"/>
          <w:lang w:val="en-GB" w:eastAsia="en-US"/>
        </w:rPr>
        <w:lastRenderedPageBreak/>
        <w:t xml:space="preserve">books themselves, reading copies, e-books or galley </w:t>
      </w:r>
      <w:r w:rsidR="00182BBA" w:rsidRPr="00AA23C7">
        <w:rPr>
          <w:rFonts w:cs="Arial"/>
          <w:lang w:val="en-GB" w:eastAsia="en-US"/>
        </w:rPr>
        <w:t>proofs may be submitted until 12 June 2020</w:t>
      </w:r>
      <w:r w:rsidRPr="00AA23C7">
        <w:rPr>
          <w:rFonts w:cs="Arial"/>
          <w:lang w:val="en-GB" w:eastAsia="en-US"/>
        </w:rPr>
        <w:t>.</w:t>
      </w:r>
      <w:r w:rsidR="005F0DE7" w:rsidRPr="00AA23C7">
        <w:rPr>
          <w:rFonts w:cs="Arial"/>
          <w:lang w:val="en-GB"/>
        </w:rPr>
        <w:t xml:space="preserve"> </w:t>
      </w:r>
    </w:p>
    <w:p w14:paraId="48AB4E05" w14:textId="77777777" w:rsidR="00664E46" w:rsidRPr="00AA23C7" w:rsidRDefault="00664E46" w:rsidP="007C4679">
      <w:pPr>
        <w:pStyle w:val="BrsenvereinFlietext"/>
        <w:spacing w:line="300" w:lineRule="exact"/>
        <w:jc w:val="left"/>
        <w:rPr>
          <w:rFonts w:cs="Arial"/>
          <w:lang w:val="en-GB"/>
        </w:rPr>
      </w:pPr>
    </w:p>
    <w:p w14:paraId="6EDCF486" w14:textId="77777777" w:rsidR="00D77C7C" w:rsidRPr="00AA23C7" w:rsidRDefault="00D77C7C" w:rsidP="00D77C7C">
      <w:pPr>
        <w:spacing w:line="300" w:lineRule="atLeast"/>
        <w:rPr>
          <w:rFonts w:ascii="Arial" w:hAnsi="Arial" w:cs="Arial"/>
          <w:lang w:val="en-GB" w:eastAsia="en-US"/>
        </w:rPr>
      </w:pPr>
      <w:r w:rsidRPr="00AA23C7">
        <w:rPr>
          <w:rFonts w:ascii="Arial" w:hAnsi="Arial" w:cs="Arial"/>
          <w:lang w:val="en-GB" w:eastAsia="en-US"/>
        </w:rPr>
        <w:t xml:space="preserve">The novel of the year will be selected through a multiple-stage process. First, the jury will review all of the novels submitted by the publishers and compile a longlist of 20 titles, which will be announced on 18 August 2020. From this list, the jurors will then select six titles for the shortlist, which will be revealed on 15 September 2020. </w:t>
      </w:r>
      <w:r w:rsidRPr="00AA23C7">
        <w:rPr>
          <w:rFonts w:ascii="Arial" w:hAnsi="Arial" w:cs="Arial"/>
          <w:lang w:val="en-GB"/>
        </w:rPr>
        <w:t>These six authors will only find out which of them has won the German Book Prize on the evening of the award ceremony</w:t>
      </w:r>
      <w:r w:rsidRPr="00AA23C7">
        <w:rPr>
          <w:rFonts w:ascii="Arial" w:hAnsi="Arial" w:cs="Arial"/>
          <w:lang w:val="en-GB" w:eastAsia="en-US"/>
        </w:rPr>
        <w:t>.</w:t>
      </w:r>
    </w:p>
    <w:p w14:paraId="2D9DA94C" w14:textId="77777777" w:rsidR="00D77C7C" w:rsidRPr="00AA23C7" w:rsidRDefault="00D77C7C" w:rsidP="00D77C7C">
      <w:pPr>
        <w:pStyle w:val="BrsenvereinFlietext"/>
        <w:spacing w:line="300" w:lineRule="exact"/>
        <w:jc w:val="left"/>
        <w:rPr>
          <w:rFonts w:cs="Arial"/>
          <w:lang w:val="en-GB"/>
        </w:rPr>
      </w:pPr>
    </w:p>
    <w:p w14:paraId="1474A2C0" w14:textId="7C61BAE5" w:rsidR="00D77C7C" w:rsidRPr="00AA23C7" w:rsidRDefault="00D77C7C" w:rsidP="00D77C7C">
      <w:pPr>
        <w:pStyle w:val="BrsenvereinFlietext"/>
        <w:spacing w:line="300" w:lineRule="exact"/>
        <w:jc w:val="left"/>
        <w:rPr>
          <w:rFonts w:cs="Arial"/>
          <w:lang w:val="en-GB"/>
        </w:rPr>
      </w:pPr>
      <w:r w:rsidRPr="00AA23C7">
        <w:rPr>
          <w:rFonts w:cs="Arial"/>
          <w:lang w:val="en-GB" w:eastAsia="en-US"/>
        </w:rPr>
        <w:t xml:space="preserve">The ceremony will be held in the Kaisersaal of the Frankfurt Römer on 12 October 2020, to coincide with the start of </w:t>
      </w:r>
      <w:r w:rsidRPr="00AA23C7">
        <w:rPr>
          <w:rFonts w:cs="Arial"/>
          <w:lang w:val="en-GB"/>
        </w:rPr>
        <w:t>Frankfurter Buchmesse</w:t>
      </w:r>
      <w:r w:rsidR="002B5BBD">
        <w:rPr>
          <w:rFonts w:cs="Arial"/>
          <w:lang w:val="en-GB"/>
        </w:rPr>
        <w:t xml:space="preserve"> (Frankfurt Book Fair)</w:t>
      </w:r>
      <w:bookmarkStart w:id="0" w:name="_GoBack"/>
      <w:bookmarkEnd w:id="0"/>
      <w:r w:rsidRPr="00AA23C7">
        <w:rPr>
          <w:rFonts w:cs="Arial"/>
          <w:lang w:val="en-GB"/>
        </w:rPr>
        <w:t xml:space="preserve">. </w:t>
      </w:r>
      <w:r w:rsidRPr="00AA23C7">
        <w:rPr>
          <w:rFonts w:cs="Arial"/>
          <w:lang w:val="en-GB" w:eastAsia="en-US"/>
        </w:rPr>
        <w:t>The winner will receive 25,000 euros, the five finalists 2,500 euros each</w:t>
      </w:r>
      <w:r w:rsidRPr="00AA23C7">
        <w:rPr>
          <w:rFonts w:cs="Arial"/>
          <w:lang w:val="en-GB"/>
        </w:rPr>
        <w:t>. Saša Stanišić won the German Book Prize 2019 for his novel “Herkunft” (“Origins”).</w:t>
      </w:r>
    </w:p>
    <w:p w14:paraId="599466EE" w14:textId="77777777" w:rsidR="00840996" w:rsidRPr="00AA23C7" w:rsidRDefault="00840996" w:rsidP="007C4679">
      <w:pPr>
        <w:pStyle w:val="BrsenvereinFlietext"/>
        <w:spacing w:line="300" w:lineRule="exact"/>
        <w:jc w:val="left"/>
        <w:rPr>
          <w:rFonts w:cs="Arial"/>
          <w:lang w:val="en-GB"/>
        </w:rPr>
      </w:pPr>
    </w:p>
    <w:p w14:paraId="2D3DA7BB" w14:textId="77777777" w:rsidR="004444AD" w:rsidRPr="00AA23C7" w:rsidRDefault="00E77604" w:rsidP="00C53371">
      <w:pPr>
        <w:spacing w:line="300" w:lineRule="atLeast"/>
        <w:rPr>
          <w:rFonts w:ascii="Arial" w:hAnsi="Arial" w:cs="Arial"/>
          <w:lang w:val="en-GB"/>
        </w:rPr>
      </w:pPr>
      <w:r w:rsidRPr="00AA23C7">
        <w:rPr>
          <w:rFonts w:ascii="Arial" w:hAnsi="Arial" w:cs="Arial"/>
          <w:lang w:val="en-GB" w:eastAsia="en-US"/>
        </w:rPr>
        <w:t xml:space="preserve">The German Book Prize is awarded by the </w:t>
      </w:r>
      <w:r w:rsidRPr="00AA23C7">
        <w:rPr>
          <w:rFonts w:ascii="Arial" w:hAnsi="Arial" w:cs="Arial"/>
          <w:lang w:val="en-GB"/>
        </w:rPr>
        <w:t>Stiftung Buchkultur und Leseförderung des Börsenverein des Deutschen Buchhandels (Foundation for Book Culture and the Promotion of Reading of the German Publishe</w:t>
      </w:r>
      <w:r w:rsidR="004444AD" w:rsidRPr="00AA23C7">
        <w:rPr>
          <w:rFonts w:ascii="Arial" w:hAnsi="Arial" w:cs="Arial"/>
          <w:lang w:val="en-GB"/>
        </w:rPr>
        <w:t>rs and Booksellers Association).</w:t>
      </w:r>
      <w:r w:rsidR="004444AD" w:rsidRPr="00AA23C7">
        <w:rPr>
          <w:rFonts w:ascii="Arial" w:hAnsi="Arial" w:cs="Arial"/>
          <w:lang w:val="en-GB" w:eastAsia="en-US"/>
        </w:rPr>
        <w:t xml:space="preserve"> </w:t>
      </w:r>
      <w:r w:rsidRPr="00AA23C7">
        <w:rPr>
          <w:rFonts w:ascii="Arial" w:hAnsi="Arial" w:cs="Arial"/>
          <w:lang w:val="en-GB" w:eastAsia="en-US"/>
        </w:rPr>
        <w:t>It receives funding from the Deutsche Bank</w:t>
      </w:r>
      <w:r w:rsidR="004444AD" w:rsidRPr="00AA23C7">
        <w:rPr>
          <w:rFonts w:ascii="Arial" w:hAnsi="Arial" w:cs="Arial"/>
          <w:lang w:val="en-GB" w:eastAsia="en-US"/>
        </w:rPr>
        <w:t xml:space="preserve"> Stiftung</w:t>
      </w:r>
      <w:r w:rsidRPr="00AA23C7">
        <w:rPr>
          <w:rFonts w:ascii="Arial" w:hAnsi="Arial" w:cs="Arial"/>
          <w:lang w:val="en-GB" w:eastAsia="en-US"/>
        </w:rPr>
        <w:t xml:space="preserve"> </w:t>
      </w:r>
      <w:r w:rsidR="004444AD" w:rsidRPr="00AA23C7">
        <w:rPr>
          <w:rFonts w:ascii="Arial" w:hAnsi="Arial" w:cs="Arial"/>
          <w:lang w:val="en-GB" w:eastAsia="en-US"/>
        </w:rPr>
        <w:t>(</w:t>
      </w:r>
      <w:r w:rsidR="00016B06" w:rsidRPr="00AA23C7">
        <w:rPr>
          <w:rFonts w:ascii="Arial" w:hAnsi="Arial" w:cs="Arial"/>
          <w:lang w:val="en-GB" w:eastAsia="en-US"/>
        </w:rPr>
        <w:t xml:space="preserve">Deutsche Bank </w:t>
      </w:r>
      <w:r w:rsidRPr="00AA23C7">
        <w:rPr>
          <w:rFonts w:ascii="Arial" w:hAnsi="Arial" w:cs="Arial"/>
          <w:lang w:val="en-GB" w:eastAsia="en-US"/>
        </w:rPr>
        <w:t>Foundation</w:t>
      </w:r>
      <w:r w:rsidR="004444AD" w:rsidRPr="00AA23C7">
        <w:rPr>
          <w:rFonts w:ascii="Arial" w:hAnsi="Arial" w:cs="Arial"/>
          <w:lang w:val="en-GB" w:eastAsia="en-US"/>
        </w:rPr>
        <w:t>)</w:t>
      </w:r>
      <w:r w:rsidRPr="00AA23C7">
        <w:rPr>
          <w:rFonts w:ascii="Arial" w:hAnsi="Arial" w:cs="Arial"/>
          <w:lang w:val="en-GB" w:eastAsia="en-US"/>
        </w:rPr>
        <w:t>, and additional partners include Frankfurter Buchmesse and the city of Frankfurt am Main. The television network Deutsche Welle supports the German Book Prize in its media activities both at home and abroad.</w:t>
      </w:r>
    </w:p>
    <w:p w14:paraId="315880A9" w14:textId="77777777" w:rsidR="004444AD" w:rsidRPr="00AA23C7" w:rsidRDefault="004444AD" w:rsidP="00E77604">
      <w:pPr>
        <w:spacing w:line="300" w:lineRule="atLeast"/>
        <w:rPr>
          <w:rFonts w:ascii="Arial" w:hAnsi="Arial" w:cs="Arial"/>
          <w:lang w:val="en-GB" w:eastAsia="en-US"/>
        </w:rPr>
      </w:pPr>
    </w:p>
    <w:p w14:paraId="2B4C9110" w14:textId="77777777" w:rsidR="00E77604" w:rsidRPr="00AA23C7" w:rsidRDefault="00E77604" w:rsidP="00E77604">
      <w:pPr>
        <w:pStyle w:val="BrsenvereinFlietext"/>
        <w:spacing w:line="300" w:lineRule="exact"/>
        <w:jc w:val="left"/>
        <w:rPr>
          <w:rFonts w:cs="Arial"/>
          <w:lang w:val="en-GB"/>
        </w:rPr>
      </w:pPr>
    </w:p>
    <w:p w14:paraId="3365D919" w14:textId="4B30A786" w:rsidR="00E77604" w:rsidRPr="00AA23C7" w:rsidRDefault="00E77604" w:rsidP="00E77604">
      <w:pPr>
        <w:pStyle w:val="BrsenvereinFlietext"/>
        <w:spacing w:line="300" w:lineRule="exact"/>
        <w:jc w:val="left"/>
        <w:rPr>
          <w:rFonts w:cs="Arial"/>
          <w:lang w:val="en-GB"/>
        </w:rPr>
      </w:pPr>
      <w:r w:rsidRPr="00AA23C7">
        <w:rPr>
          <w:rFonts w:cs="Arial"/>
          <w:lang w:val="en-GB" w:eastAsia="en-US"/>
        </w:rPr>
        <w:t xml:space="preserve">For more information and the application </w:t>
      </w:r>
      <w:r w:rsidR="00C53371" w:rsidRPr="00AA23C7">
        <w:rPr>
          <w:rFonts w:cs="Arial"/>
          <w:lang w:val="en-GB" w:eastAsia="en-US"/>
        </w:rPr>
        <w:t>materials</w:t>
      </w:r>
      <w:r w:rsidRPr="00AA23C7">
        <w:rPr>
          <w:rFonts w:cs="Arial"/>
          <w:lang w:val="en-GB" w:eastAsia="en-US"/>
        </w:rPr>
        <w:t xml:space="preserve">, please visit </w:t>
      </w:r>
      <w:hyperlink r:id="rId10" w:history="1">
        <w:r w:rsidR="00853C67" w:rsidRPr="00D40C7D">
          <w:rPr>
            <w:rStyle w:val="Hyperlink"/>
          </w:rPr>
          <w:t>www.deutscher-buchpreis.de/en</w:t>
        </w:r>
      </w:hyperlink>
      <w:r w:rsidRPr="00AA23C7">
        <w:rPr>
          <w:rFonts w:cs="Arial"/>
          <w:lang w:val="en-GB"/>
        </w:rPr>
        <w:t xml:space="preserve">. </w:t>
      </w:r>
    </w:p>
    <w:p w14:paraId="65465618" w14:textId="77777777" w:rsidR="00E77604" w:rsidRPr="00AA23C7" w:rsidRDefault="00E77604" w:rsidP="00E77604">
      <w:pPr>
        <w:spacing w:line="300" w:lineRule="exact"/>
        <w:ind w:right="283"/>
        <w:rPr>
          <w:rFonts w:ascii="Arial" w:hAnsi="Arial" w:cs="Arial"/>
          <w:lang w:val="en-GB"/>
        </w:rPr>
      </w:pPr>
    </w:p>
    <w:p w14:paraId="5661B188" w14:textId="77777777" w:rsidR="00E77604" w:rsidRPr="00AA23C7" w:rsidRDefault="00E77604" w:rsidP="00E77604">
      <w:pPr>
        <w:spacing w:line="300" w:lineRule="exact"/>
        <w:ind w:right="283"/>
        <w:rPr>
          <w:rFonts w:ascii="Arial" w:hAnsi="Arial" w:cs="Arial"/>
          <w:lang w:val="en-GB"/>
        </w:rPr>
      </w:pPr>
      <w:r w:rsidRPr="00AA23C7">
        <w:rPr>
          <w:rFonts w:ascii="Arial" w:hAnsi="Arial" w:cs="Arial"/>
          <w:lang w:val="en-GB"/>
        </w:rPr>
        <w:t>The hashta</w:t>
      </w:r>
      <w:r w:rsidR="00C53371" w:rsidRPr="00AA23C7">
        <w:rPr>
          <w:rFonts w:ascii="Arial" w:hAnsi="Arial" w:cs="Arial"/>
          <w:lang w:val="en-GB"/>
        </w:rPr>
        <w:t>g for the German Book Prize 2020</w:t>
      </w:r>
      <w:r w:rsidRPr="00AA23C7">
        <w:rPr>
          <w:rFonts w:ascii="Arial" w:hAnsi="Arial" w:cs="Arial"/>
          <w:lang w:val="en-GB"/>
        </w:rPr>
        <w:t xml:space="preserve"> is </w:t>
      </w:r>
      <w:r w:rsidR="00C53371" w:rsidRPr="00AA23C7">
        <w:rPr>
          <w:rFonts w:ascii="Arial" w:hAnsi="Arial" w:cs="Arial"/>
          <w:b/>
          <w:lang w:val="en-GB"/>
        </w:rPr>
        <w:t>#dbp20</w:t>
      </w:r>
      <w:r w:rsidRPr="00AA23C7">
        <w:rPr>
          <w:rFonts w:ascii="Arial" w:hAnsi="Arial" w:cs="Arial"/>
          <w:lang w:val="en-GB"/>
        </w:rPr>
        <w:t>.</w:t>
      </w:r>
    </w:p>
    <w:p w14:paraId="7CE48DF0" w14:textId="77777777" w:rsidR="00E77604" w:rsidRPr="00AA23C7" w:rsidRDefault="00E77604" w:rsidP="00E77604">
      <w:pPr>
        <w:spacing w:line="300" w:lineRule="exact"/>
        <w:ind w:right="283"/>
        <w:rPr>
          <w:rFonts w:ascii="Arial" w:hAnsi="Arial" w:cs="Arial"/>
          <w:lang w:val="en-GB"/>
        </w:rPr>
      </w:pPr>
    </w:p>
    <w:p w14:paraId="672620BA" w14:textId="77777777" w:rsidR="00C2435B" w:rsidRPr="00AA23C7" w:rsidRDefault="00C53371" w:rsidP="00C53371">
      <w:pPr>
        <w:pStyle w:val="BrsenvereinFlietext"/>
        <w:spacing w:line="300" w:lineRule="exact"/>
        <w:ind w:right="2551"/>
        <w:jc w:val="left"/>
        <w:rPr>
          <w:rFonts w:cs="Arial"/>
          <w:lang w:val="en-GB"/>
        </w:rPr>
      </w:pPr>
      <w:r w:rsidRPr="00AA23C7">
        <w:rPr>
          <w:rFonts w:cs="Arial"/>
          <w:lang w:val="en-GB"/>
        </w:rPr>
        <w:t>Frankfurt am Main, 4 February 2020</w:t>
      </w:r>
    </w:p>
    <w:p w14:paraId="3CC2792E" w14:textId="77777777" w:rsidR="00C2435B" w:rsidRPr="00AA23C7" w:rsidRDefault="00C2435B" w:rsidP="0078011B">
      <w:pPr>
        <w:pStyle w:val="BrsenvereinFlietext"/>
        <w:spacing w:line="276" w:lineRule="auto"/>
        <w:ind w:right="2551"/>
        <w:jc w:val="left"/>
        <w:rPr>
          <w:rFonts w:cs="Arial"/>
          <w:lang w:val="en-GB"/>
        </w:rPr>
      </w:pPr>
    </w:p>
    <w:p w14:paraId="0BAFABFC" w14:textId="77777777" w:rsidR="00840996" w:rsidRPr="00AA23C7" w:rsidRDefault="00840996" w:rsidP="0078011B">
      <w:pPr>
        <w:pStyle w:val="BrsenvereinFlietext"/>
        <w:spacing w:line="276" w:lineRule="auto"/>
        <w:ind w:right="2551"/>
        <w:jc w:val="left"/>
        <w:rPr>
          <w:rFonts w:cs="Arial"/>
          <w:lang w:val="en-GB"/>
        </w:rPr>
      </w:pPr>
    </w:p>
    <w:p w14:paraId="6D65A6F4" w14:textId="77777777" w:rsidR="00507A04" w:rsidRPr="00AA23C7" w:rsidRDefault="00507A04" w:rsidP="00507A04">
      <w:pPr>
        <w:pStyle w:val="BrsenvereinFlietext"/>
        <w:spacing w:line="276" w:lineRule="auto"/>
        <w:outlineLvl w:val="0"/>
        <w:rPr>
          <w:rFonts w:cs="Arial"/>
          <w:b/>
          <w:bCs/>
          <w:lang w:val="en-GB"/>
        </w:rPr>
      </w:pPr>
      <w:r w:rsidRPr="00AA23C7">
        <w:rPr>
          <w:rFonts w:cs="Arial"/>
          <w:b/>
          <w:bCs/>
          <w:lang w:val="en-GB"/>
        </w:rPr>
        <w:t xml:space="preserve">Contacts for the media: </w:t>
      </w:r>
    </w:p>
    <w:p w14:paraId="6FC2D89F" w14:textId="77777777" w:rsidR="00507A04" w:rsidRPr="00AA23C7" w:rsidRDefault="00507A04" w:rsidP="00507A04">
      <w:pPr>
        <w:pStyle w:val="BrsenvereinFlietext"/>
        <w:spacing w:line="276" w:lineRule="auto"/>
        <w:outlineLvl w:val="0"/>
        <w:rPr>
          <w:rFonts w:cs="Arial"/>
          <w:b/>
          <w:bCs/>
          <w:lang w:val="en-GB"/>
        </w:rPr>
      </w:pPr>
    </w:p>
    <w:p w14:paraId="20FD40E0" w14:textId="77777777" w:rsidR="008A6D59" w:rsidRPr="00AA23C7" w:rsidRDefault="00507A04" w:rsidP="00507A04">
      <w:pPr>
        <w:pStyle w:val="StandardWeb"/>
        <w:spacing w:before="0" w:beforeAutospacing="0" w:after="0" w:afterAutospacing="0" w:line="280" w:lineRule="exact"/>
        <w:rPr>
          <w:rFonts w:ascii="Arial" w:hAnsi="Arial" w:cs="Arial"/>
          <w:sz w:val="20"/>
          <w:szCs w:val="20"/>
          <w:lang w:val="en-GB"/>
        </w:rPr>
      </w:pPr>
      <w:r w:rsidRPr="00AA23C7">
        <w:rPr>
          <w:rFonts w:ascii="Arial" w:hAnsi="Arial" w:cs="Arial"/>
          <w:sz w:val="20"/>
          <w:szCs w:val="20"/>
          <w:lang w:val="en-GB"/>
        </w:rPr>
        <w:t>Börsenverein des Deutschen Buchhandels e.V.</w:t>
      </w:r>
      <w:r w:rsidRPr="00AA23C7">
        <w:rPr>
          <w:rFonts w:ascii="Arial" w:hAnsi="Arial" w:cs="Arial"/>
          <w:sz w:val="20"/>
          <w:szCs w:val="20"/>
          <w:lang w:val="en-GB"/>
        </w:rPr>
        <w:br/>
      </w:r>
      <w:r w:rsidRPr="00AA23C7">
        <w:rPr>
          <w:rStyle w:val="Fett"/>
          <w:rFonts w:ascii="Arial" w:hAnsi="Arial" w:cs="Arial"/>
          <w:sz w:val="20"/>
          <w:szCs w:val="20"/>
          <w:lang w:val="en-GB"/>
        </w:rPr>
        <w:t>Thomas Koch,</w:t>
      </w:r>
      <w:r w:rsidRPr="00AA23C7">
        <w:rPr>
          <w:rFonts w:ascii="Arial" w:hAnsi="Arial" w:cs="Arial"/>
          <w:sz w:val="20"/>
          <w:szCs w:val="20"/>
          <w:lang w:val="en-GB"/>
        </w:rPr>
        <w:t xml:space="preserve"> </w:t>
      </w:r>
      <w:r w:rsidR="00297417" w:rsidRPr="00AA23C7">
        <w:rPr>
          <w:rFonts w:ascii="Arial" w:hAnsi="Arial" w:cs="Arial"/>
          <w:sz w:val="20"/>
          <w:szCs w:val="20"/>
          <w:lang w:val="en-GB"/>
        </w:rPr>
        <w:t>Head</w:t>
      </w:r>
      <w:r w:rsidRPr="00AA23C7">
        <w:rPr>
          <w:rFonts w:ascii="Arial" w:hAnsi="Arial" w:cs="Arial"/>
          <w:sz w:val="20"/>
          <w:szCs w:val="20"/>
          <w:lang w:val="en-GB"/>
        </w:rPr>
        <w:t xml:space="preserve"> of Press and Public Relations</w:t>
      </w:r>
      <w:r w:rsidRPr="00AA23C7">
        <w:rPr>
          <w:rFonts w:ascii="Arial" w:hAnsi="Arial" w:cs="Arial"/>
          <w:sz w:val="20"/>
          <w:szCs w:val="20"/>
          <w:lang w:val="en-GB"/>
        </w:rPr>
        <w:br/>
        <w:t xml:space="preserve">Tel. +49 (0) 69 1306-293, e-mail: </w:t>
      </w:r>
      <w:hyperlink r:id="rId11" w:history="1">
        <w:r w:rsidRPr="00AA23C7">
          <w:rPr>
            <w:rStyle w:val="Hyperlink"/>
            <w:rFonts w:ascii="Arial" w:hAnsi="Arial" w:cs="Arial"/>
            <w:sz w:val="20"/>
            <w:szCs w:val="20"/>
            <w:lang w:val="en-GB"/>
          </w:rPr>
          <w:t>t.koch@boev.de</w:t>
        </w:r>
      </w:hyperlink>
      <w:r w:rsidRPr="00AA23C7">
        <w:rPr>
          <w:rFonts w:ascii="Arial" w:hAnsi="Arial" w:cs="Arial"/>
          <w:sz w:val="20"/>
          <w:szCs w:val="20"/>
          <w:lang w:val="en-GB"/>
        </w:rPr>
        <w:br/>
      </w:r>
      <w:r w:rsidRPr="00AA23C7">
        <w:rPr>
          <w:rStyle w:val="Fett"/>
          <w:rFonts w:ascii="Arial" w:hAnsi="Arial" w:cs="Arial"/>
          <w:sz w:val="20"/>
          <w:szCs w:val="20"/>
          <w:lang w:val="en-GB"/>
        </w:rPr>
        <w:t>Cathrin Mund</w:t>
      </w:r>
      <w:r w:rsidRPr="00AA23C7">
        <w:rPr>
          <w:rFonts w:ascii="Arial" w:hAnsi="Arial" w:cs="Arial"/>
          <w:sz w:val="20"/>
          <w:szCs w:val="20"/>
          <w:lang w:val="en-GB"/>
        </w:rPr>
        <w:t>, PR Manager</w:t>
      </w:r>
      <w:r w:rsidRPr="00AA23C7">
        <w:rPr>
          <w:rFonts w:ascii="Arial" w:hAnsi="Arial" w:cs="Arial"/>
          <w:sz w:val="20"/>
          <w:szCs w:val="20"/>
          <w:lang w:val="en-GB"/>
        </w:rPr>
        <w:br/>
        <w:t xml:space="preserve">Tel. +49 (0) 69 1306-292, e-mail: </w:t>
      </w:r>
      <w:hyperlink r:id="rId12" w:history="1">
        <w:r w:rsidRPr="00AA23C7">
          <w:rPr>
            <w:rStyle w:val="Hyperlink"/>
            <w:rFonts w:ascii="Arial" w:hAnsi="Arial" w:cs="Arial"/>
            <w:sz w:val="20"/>
            <w:szCs w:val="20"/>
            <w:lang w:val="en-GB"/>
          </w:rPr>
          <w:t>mund@boev.de</w:t>
        </w:r>
      </w:hyperlink>
    </w:p>
    <w:sectPr w:rsidR="008A6D59" w:rsidRPr="00AA23C7" w:rsidSect="00811555">
      <w:headerReference w:type="default" r:id="rId13"/>
      <w:type w:val="continuous"/>
      <w:pgSz w:w="11906" w:h="16838"/>
      <w:pgMar w:top="2835" w:right="3684" w:bottom="1134"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6A9D" w14:textId="77777777" w:rsidR="00AC4D08" w:rsidRDefault="00AC4D08">
      <w:r>
        <w:separator/>
      </w:r>
    </w:p>
  </w:endnote>
  <w:endnote w:type="continuationSeparator" w:id="0">
    <w:p w14:paraId="0777FA68" w14:textId="77777777" w:rsidR="00AC4D08" w:rsidRDefault="00AC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poA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charset w:val="00"/>
    <w:family w:val="auto"/>
    <w:pitch w:val="default"/>
  </w:font>
  <w:font w:name="Tahoma">
    <w:panose1 w:val="020B0604030504040204"/>
    <w:charset w:val="00"/>
    <w:family w:val="swiss"/>
    <w:pitch w:val="variable"/>
    <w:sig w:usb0="E1002EFF" w:usb1="C000605B" w:usb2="00000029" w:usb3="00000000" w:csb0="000101FF" w:csb1="00000000"/>
  </w:font>
  <w:font w:name="FagoPro">
    <w:panose1 w:val="02010504040101020104"/>
    <w:charset w:val="00"/>
    <w:family w:val="modern"/>
    <w:notTrueType/>
    <w:pitch w:val="variable"/>
    <w:sig w:usb0="A00000FF" w:usb1="400038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7CD8" w14:textId="77777777" w:rsidR="00AC4D08" w:rsidRDefault="00AC4D08">
      <w:r>
        <w:separator/>
      </w:r>
    </w:p>
  </w:footnote>
  <w:footnote w:type="continuationSeparator" w:id="0">
    <w:p w14:paraId="77D85024" w14:textId="77777777" w:rsidR="00AC4D08" w:rsidRDefault="00AC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8BF3" w14:textId="77777777" w:rsidR="00E77604" w:rsidRDefault="00E77604">
    <w:pPr>
      <w:pStyle w:val="Kopfzeile"/>
    </w:pPr>
  </w:p>
  <w:p w14:paraId="288EAED0" w14:textId="77777777" w:rsidR="00E77604" w:rsidRDefault="00E776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C09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5184B"/>
    <w:multiLevelType w:val="hybridMultilevel"/>
    <w:tmpl w:val="00AE4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65B48"/>
    <w:multiLevelType w:val="hybridMultilevel"/>
    <w:tmpl w:val="0A5A9122"/>
    <w:lvl w:ilvl="0" w:tplc="FA901AB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8A5776"/>
    <w:multiLevelType w:val="hybridMultilevel"/>
    <w:tmpl w:val="1DF49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8BF6AE2"/>
    <w:multiLevelType w:val="hybridMultilevel"/>
    <w:tmpl w:val="4E745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C61AEB"/>
    <w:multiLevelType w:val="hybridMultilevel"/>
    <w:tmpl w:val="C78A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B"/>
    <w:rsid w:val="00000F5E"/>
    <w:rsid w:val="000108B1"/>
    <w:rsid w:val="00015D26"/>
    <w:rsid w:val="00016B06"/>
    <w:rsid w:val="00020419"/>
    <w:rsid w:val="000213DD"/>
    <w:rsid w:val="00025B2E"/>
    <w:rsid w:val="00032ACF"/>
    <w:rsid w:val="0003339C"/>
    <w:rsid w:val="00035AE1"/>
    <w:rsid w:val="000375AB"/>
    <w:rsid w:val="0004145A"/>
    <w:rsid w:val="000452FE"/>
    <w:rsid w:val="00045475"/>
    <w:rsid w:val="000515BE"/>
    <w:rsid w:val="00053CD1"/>
    <w:rsid w:val="000619C4"/>
    <w:rsid w:val="00062A30"/>
    <w:rsid w:val="00065B0D"/>
    <w:rsid w:val="0008575E"/>
    <w:rsid w:val="000A0B51"/>
    <w:rsid w:val="000A3B5D"/>
    <w:rsid w:val="000A7742"/>
    <w:rsid w:val="000B0203"/>
    <w:rsid w:val="000C4E73"/>
    <w:rsid w:val="000C52C3"/>
    <w:rsid w:val="000D0313"/>
    <w:rsid w:val="000D1E69"/>
    <w:rsid w:val="000D37C9"/>
    <w:rsid w:val="000D70B7"/>
    <w:rsid w:val="000F0521"/>
    <w:rsid w:val="000F07FD"/>
    <w:rsid w:val="000F1297"/>
    <w:rsid w:val="000F3A8A"/>
    <w:rsid w:val="000F4D3E"/>
    <w:rsid w:val="000F53C7"/>
    <w:rsid w:val="000F77C0"/>
    <w:rsid w:val="000F7993"/>
    <w:rsid w:val="0010383A"/>
    <w:rsid w:val="0010732D"/>
    <w:rsid w:val="00107C98"/>
    <w:rsid w:val="00111920"/>
    <w:rsid w:val="0011397C"/>
    <w:rsid w:val="00115587"/>
    <w:rsid w:val="001231D7"/>
    <w:rsid w:val="00125BC9"/>
    <w:rsid w:val="001306CA"/>
    <w:rsid w:val="00130B64"/>
    <w:rsid w:val="0013188F"/>
    <w:rsid w:val="00134EF2"/>
    <w:rsid w:val="001357CA"/>
    <w:rsid w:val="00142CE5"/>
    <w:rsid w:val="00163E82"/>
    <w:rsid w:val="00164625"/>
    <w:rsid w:val="00171F9A"/>
    <w:rsid w:val="00177011"/>
    <w:rsid w:val="00177A6E"/>
    <w:rsid w:val="00182BBA"/>
    <w:rsid w:val="00182C75"/>
    <w:rsid w:val="00186FEC"/>
    <w:rsid w:val="001910E7"/>
    <w:rsid w:val="001920AF"/>
    <w:rsid w:val="00192792"/>
    <w:rsid w:val="00196461"/>
    <w:rsid w:val="001A14EF"/>
    <w:rsid w:val="001A2C8D"/>
    <w:rsid w:val="001A34BE"/>
    <w:rsid w:val="001A3AB4"/>
    <w:rsid w:val="001A5706"/>
    <w:rsid w:val="001B1580"/>
    <w:rsid w:val="001B45C4"/>
    <w:rsid w:val="001B5457"/>
    <w:rsid w:val="001B6D94"/>
    <w:rsid w:val="001B7922"/>
    <w:rsid w:val="001C430F"/>
    <w:rsid w:val="001C6CDE"/>
    <w:rsid w:val="001D17F8"/>
    <w:rsid w:val="001E038C"/>
    <w:rsid w:val="001E3951"/>
    <w:rsid w:val="001E3B4D"/>
    <w:rsid w:val="001E78ED"/>
    <w:rsid w:val="001F20F6"/>
    <w:rsid w:val="001F39EA"/>
    <w:rsid w:val="001F4531"/>
    <w:rsid w:val="001F4696"/>
    <w:rsid w:val="00201064"/>
    <w:rsid w:val="0020279B"/>
    <w:rsid w:val="0020511B"/>
    <w:rsid w:val="002071DB"/>
    <w:rsid w:val="0021031A"/>
    <w:rsid w:val="002143CA"/>
    <w:rsid w:val="002147E8"/>
    <w:rsid w:val="00214EAF"/>
    <w:rsid w:val="00220565"/>
    <w:rsid w:val="00231945"/>
    <w:rsid w:val="00237E68"/>
    <w:rsid w:val="00243B2B"/>
    <w:rsid w:val="00247F2A"/>
    <w:rsid w:val="00251306"/>
    <w:rsid w:val="00252AA3"/>
    <w:rsid w:val="0025605B"/>
    <w:rsid w:val="00256578"/>
    <w:rsid w:val="00262AEC"/>
    <w:rsid w:val="002643B8"/>
    <w:rsid w:val="00266832"/>
    <w:rsid w:val="00271490"/>
    <w:rsid w:val="00276FD7"/>
    <w:rsid w:val="0028496B"/>
    <w:rsid w:val="00285231"/>
    <w:rsid w:val="00285DCB"/>
    <w:rsid w:val="0028716E"/>
    <w:rsid w:val="00287E70"/>
    <w:rsid w:val="00294E35"/>
    <w:rsid w:val="00297417"/>
    <w:rsid w:val="002A0E1B"/>
    <w:rsid w:val="002A18C1"/>
    <w:rsid w:val="002A46F3"/>
    <w:rsid w:val="002A576E"/>
    <w:rsid w:val="002A5A53"/>
    <w:rsid w:val="002A6E11"/>
    <w:rsid w:val="002A6F14"/>
    <w:rsid w:val="002B5BBD"/>
    <w:rsid w:val="002C0E9D"/>
    <w:rsid w:val="002C249A"/>
    <w:rsid w:val="002C52A1"/>
    <w:rsid w:val="002D0BD9"/>
    <w:rsid w:val="002D0D5E"/>
    <w:rsid w:val="002D172B"/>
    <w:rsid w:val="002D5D05"/>
    <w:rsid w:val="002E1205"/>
    <w:rsid w:val="002E5B2B"/>
    <w:rsid w:val="002E5E76"/>
    <w:rsid w:val="002E608A"/>
    <w:rsid w:val="002F138B"/>
    <w:rsid w:val="00300453"/>
    <w:rsid w:val="00302C5F"/>
    <w:rsid w:val="00306DC8"/>
    <w:rsid w:val="003076B4"/>
    <w:rsid w:val="0031353E"/>
    <w:rsid w:val="00314EFF"/>
    <w:rsid w:val="003155E4"/>
    <w:rsid w:val="00317503"/>
    <w:rsid w:val="00320451"/>
    <w:rsid w:val="00322006"/>
    <w:rsid w:val="00325CD0"/>
    <w:rsid w:val="00326E42"/>
    <w:rsid w:val="00327CC0"/>
    <w:rsid w:val="0034055F"/>
    <w:rsid w:val="00340CFA"/>
    <w:rsid w:val="003446A9"/>
    <w:rsid w:val="003478E7"/>
    <w:rsid w:val="00350B7B"/>
    <w:rsid w:val="00350FE4"/>
    <w:rsid w:val="003514A1"/>
    <w:rsid w:val="00357F25"/>
    <w:rsid w:val="00366D9F"/>
    <w:rsid w:val="00366E52"/>
    <w:rsid w:val="00367FA2"/>
    <w:rsid w:val="00372056"/>
    <w:rsid w:val="003721DC"/>
    <w:rsid w:val="0037393F"/>
    <w:rsid w:val="003743D4"/>
    <w:rsid w:val="00374EDD"/>
    <w:rsid w:val="003755FC"/>
    <w:rsid w:val="00381AA2"/>
    <w:rsid w:val="00385356"/>
    <w:rsid w:val="00385FAA"/>
    <w:rsid w:val="00390BCC"/>
    <w:rsid w:val="0039688F"/>
    <w:rsid w:val="003A1A40"/>
    <w:rsid w:val="003A7954"/>
    <w:rsid w:val="003B0084"/>
    <w:rsid w:val="003B035E"/>
    <w:rsid w:val="003B3079"/>
    <w:rsid w:val="003C0504"/>
    <w:rsid w:val="003C1B36"/>
    <w:rsid w:val="003C22AB"/>
    <w:rsid w:val="003D07C2"/>
    <w:rsid w:val="003D40D1"/>
    <w:rsid w:val="003D693C"/>
    <w:rsid w:val="003D6FA5"/>
    <w:rsid w:val="003E0561"/>
    <w:rsid w:val="003E0DC9"/>
    <w:rsid w:val="003E5365"/>
    <w:rsid w:val="003E6953"/>
    <w:rsid w:val="003F1B35"/>
    <w:rsid w:val="003F4E65"/>
    <w:rsid w:val="003F5EE8"/>
    <w:rsid w:val="004009BB"/>
    <w:rsid w:val="00400BED"/>
    <w:rsid w:val="00401DC3"/>
    <w:rsid w:val="00405179"/>
    <w:rsid w:val="00411C7F"/>
    <w:rsid w:val="00411F03"/>
    <w:rsid w:val="00414C2B"/>
    <w:rsid w:val="00421D93"/>
    <w:rsid w:val="00422711"/>
    <w:rsid w:val="00426BFC"/>
    <w:rsid w:val="0042781A"/>
    <w:rsid w:val="004301E3"/>
    <w:rsid w:val="00431A77"/>
    <w:rsid w:val="004332CE"/>
    <w:rsid w:val="00435687"/>
    <w:rsid w:val="00435725"/>
    <w:rsid w:val="00436D6C"/>
    <w:rsid w:val="00437167"/>
    <w:rsid w:val="00437AF1"/>
    <w:rsid w:val="00442A5A"/>
    <w:rsid w:val="00443AA3"/>
    <w:rsid w:val="004444AD"/>
    <w:rsid w:val="00446BFC"/>
    <w:rsid w:val="00446CA2"/>
    <w:rsid w:val="00450D41"/>
    <w:rsid w:val="004543AD"/>
    <w:rsid w:val="00457AA4"/>
    <w:rsid w:val="0046077B"/>
    <w:rsid w:val="00461388"/>
    <w:rsid w:val="00467ABD"/>
    <w:rsid w:val="00470C1F"/>
    <w:rsid w:val="004711B2"/>
    <w:rsid w:val="00477AEF"/>
    <w:rsid w:val="004801C5"/>
    <w:rsid w:val="00480283"/>
    <w:rsid w:val="00484260"/>
    <w:rsid w:val="004942D5"/>
    <w:rsid w:val="00494CE1"/>
    <w:rsid w:val="00495CB1"/>
    <w:rsid w:val="00497F45"/>
    <w:rsid w:val="004A0A78"/>
    <w:rsid w:val="004A0C73"/>
    <w:rsid w:val="004A752B"/>
    <w:rsid w:val="004B10E3"/>
    <w:rsid w:val="004B136A"/>
    <w:rsid w:val="004B32A8"/>
    <w:rsid w:val="004B6027"/>
    <w:rsid w:val="004B6782"/>
    <w:rsid w:val="004C0CDD"/>
    <w:rsid w:val="004C6A99"/>
    <w:rsid w:val="004D40C0"/>
    <w:rsid w:val="004D46AE"/>
    <w:rsid w:val="004E05E2"/>
    <w:rsid w:val="004E2761"/>
    <w:rsid w:val="004E4507"/>
    <w:rsid w:val="004E5036"/>
    <w:rsid w:val="004E68AA"/>
    <w:rsid w:val="004F06A5"/>
    <w:rsid w:val="004F1BB2"/>
    <w:rsid w:val="00500B1B"/>
    <w:rsid w:val="00503CF8"/>
    <w:rsid w:val="0050470D"/>
    <w:rsid w:val="00507725"/>
    <w:rsid w:val="00507A04"/>
    <w:rsid w:val="005134ED"/>
    <w:rsid w:val="00514518"/>
    <w:rsid w:val="00524A39"/>
    <w:rsid w:val="0052511D"/>
    <w:rsid w:val="005267E6"/>
    <w:rsid w:val="00531292"/>
    <w:rsid w:val="00531976"/>
    <w:rsid w:val="005325F0"/>
    <w:rsid w:val="005333E5"/>
    <w:rsid w:val="00551E9A"/>
    <w:rsid w:val="00551F32"/>
    <w:rsid w:val="00552AB1"/>
    <w:rsid w:val="00560517"/>
    <w:rsid w:val="00563F63"/>
    <w:rsid w:val="005668BE"/>
    <w:rsid w:val="00570BC7"/>
    <w:rsid w:val="00571CD0"/>
    <w:rsid w:val="005762CD"/>
    <w:rsid w:val="0058175B"/>
    <w:rsid w:val="00582422"/>
    <w:rsid w:val="005825C7"/>
    <w:rsid w:val="00583942"/>
    <w:rsid w:val="00584DFF"/>
    <w:rsid w:val="00591967"/>
    <w:rsid w:val="005919B4"/>
    <w:rsid w:val="005972BE"/>
    <w:rsid w:val="005A245E"/>
    <w:rsid w:val="005A28DD"/>
    <w:rsid w:val="005B13DF"/>
    <w:rsid w:val="005B4865"/>
    <w:rsid w:val="005B7708"/>
    <w:rsid w:val="005C01D2"/>
    <w:rsid w:val="005C2A26"/>
    <w:rsid w:val="005C3254"/>
    <w:rsid w:val="005C7A4F"/>
    <w:rsid w:val="005D2130"/>
    <w:rsid w:val="005E2928"/>
    <w:rsid w:val="005E47B0"/>
    <w:rsid w:val="005E50E8"/>
    <w:rsid w:val="005E657E"/>
    <w:rsid w:val="005F0DE7"/>
    <w:rsid w:val="005F1FCE"/>
    <w:rsid w:val="005F255B"/>
    <w:rsid w:val="005F29A2"/>
    <w:rsid w:val="005F6F14"/>
    <w:rsid w:val="005F7144"/>
    <w:rsid w:val="00600CB6"/>
    <w:rsid w:val="006016B1"/>
    <w:rsid w:val="00603799"/>
    <w:rsid w:val="0061043D"/>
    <w:rsid w:val="00611D79"/>
    <w:rsid w:val="00614B72"/>
    <w:rsid w:val="00621FC2"/>
    <w:rsid w:val="00625E4D"/>
    <w:rsid w:val="006415BA"/>
    <w:rsid w:val="00642273"/>
    <w:rsid w:val="00643543"/>
    <w:rsid w:val="006443C9"/>
    <w:rsid w:val="00647BA2"/>
    <w:rsid w:val="00650F67"/>
    <w:rsid w:val="006547D5"/>
    <w:rsid w:val="006553B1"/>
    <w:rsid w:val="00661649"/>
    <w:rsid w:val="00664CBC"/>
    <w:rsid w:val="00664E46"/>
    <w:rsid w:val="00670B84"/>
    <w:rsid w:val="00672F45"/>
    <w:rsid w:val="006731FF"/>
    <w:rsid w:val="00676AAF"/>
    <w:rsid w:val="00677D3D"/>
    <w:rsid w:val="00680553"/>
    <w:rsid w:val="00681015"/>
    <w:rsid w:val="006818D5"/>
    <w:rsid w:val="00683488"/>
    <w:rsid w:val="0069159C"/>
    <w:rsid w:val="006933D7"/>
    <w:rsid w:val="00694F6E"/>
    <w:rsid w:val="006A1B8A"/>
    <w:rsid w:val="006A1F6D"/>
    <w:rsid w:val="006A2065"/>
    <w:rsid w:val="006B10A1"/>
    <w:rsid w:val="006B227B"/>
    <w:rsid w:val="006B4922"/>
    <w:rsid w:val="006B543D"/>
    <w:rsid w:val="006B72CC"/>
    <w:rsid w:val="006C0175"/>
    <w:rsid w:val="006C3784"/>
    <w:rsid w:val="006C7817"/>
    <w:rsid w:val="006D61DC"/>
    <w:rsid w:val="006E0906"/>
    <w:rsid w:val="006E108E"/>
    <w:rsid w:val="006E1901"/>
    <w:rsid w:val="006E72C4"/>
    <w:rsid w:val="006E7CF7"/>
    <w:rsid w:val="006F0A9E"/>
    <w:rsid w:val="006F255E"/>
    <w:rsid w:val="006F35F9"/>
    <w:rsid w:val="006F6600"/>
    <w:rsid w:val="0070051A"/>
    <w:rsid w:val="00702FDA"/>
    <w:rsid w:val="00711E24"/>
    <w:rsid w:val="00713E94"/>
    <w:rsid w:val="007178FE"/>
    <w:rsid w:val="0072292F"/>
    <w:rsid w:val="00727A87"/>
    <w:rsid w:val="00731F8E"/>
    <w:rsid w:val="0073351A"/>
    <w:rsid w:val="007337E7"/>
    <w:rsid w:val="00734A2C"/>
    <w:rsid w:val="00745E7A"/>
    <w:rsid w:val="00746771"/>
    <w:rsid w:val="00746776"/>
    <w:rsid w:val="00746954"/>
    <w:rsid w:val="00752BB5"/>
    <w:rsid w:val="007535E8"/>
    <w:rsid w:val="007570CB"/>
    <w:rsid w:val="00762A13"/>
    <w:rsid w:val="0076507B"/>
    <w:rsid w:val="007740CE"/>
    <w:rsid w:val="007762B5"/>
    <w:rsid w:val="00777014"/>
    <w:rsid w:val="0078011B"/>
    <w:rsid w:val="007813FF"/>
    <w:rsid w:val="00782CEB"/>
    <w:rsid w:val="00792162"/>
    <w:rsid w:val="00796311"/>
    <w:rsid w:val="00796CB6"/>
    <w:rsid w:val="007A16E5"/>
    <w:rsid w:val="007A3C08"/>
    <w:rsid w:val="007A4458"/>
    <w:rsid w:val="007B0E37"/>
    <w:rsid w:val="007B22A9"/>
    <w:rsid w:val="007B3E7E"/>
    <w:rsid w:val="007B5C72"/>
    <w:rsid w:val="007C2877"/>
    <w:rsid w:val="007C3899"/>
    <w:rsid w:val="007C4679"/>
    <w:rsid w:val="007D1BE5"/>
    <w:rsid w:val="007D74CC"/>
    <w:rsid w:val="007E1145"/>
    <w:rsid w:val="007E4004"/>
    <w:rsid w:val="0080104B"/>
    <w:rsid w:val="0080117B"/>
    <w:rsid w:val="00811555"/>
    <w:rsid w:val="00812E5C"/>
    <w:rsid w:val="00813B10"/>
    <w:rsid w:val="00813C0C"/>
    <w:rsid w:val="00814044"/>
    <w:rsid w:val="00821476"/>
    <w:rsid w:val="00821956"/>
    <w:rsid w:val="008251D5"/>
    <w:rsid w:val="0082624F"/>
    <w:rsid w:val="00827528"/>
    <w:rsid w:val="008340A6"/>
    <w:rsid w:val="0083461F"/>
    <w:rsid w:val="00840996"/>
    <w:rsid w:val="00841AF7"/>
    <w:rsid w:val="00845DCC"/>
    <w:rsid w:val="008470FF"/>
    <w:rsid w:val="00847A44"/>
    <w:rsid w:val="00853C67"/>
    <w:rsid w:val="0086076E"/>
    <w:rsid w:val="00860930"/>
    <w:rsid w:val="00863655"/>
    <w:rsid w:val="00867083"/>
    <w:rsid w:val="00872F87"/>
    <w:rsid w:val="00872F95"/>
    <w:rsid w:val="00873F97"/>
    <w:rsid w:val="008741C5"/>
    <w:rsid w:val="0087519D"/>
    <w:rsid w:val="00883DCF"/>
    <w:rsid w:val="0088566A"/>
    <w:rsid w:val="00885DAA"/>
    <w:rsid w:val="00885F02"/>
    <w:rsid w:val="00891F37"/>
    <w:rsid w:val="00894946"/>
    <w:rsid w:val="00897017"/>
    <w:rsid w:val="008A12C0"/>
    <w:rsid w:val="008A2C8F"/>
    <w:rsid w:val="008A3C81"/>
    <w:rsid w:val="008A4172"/>
    <w:rsid w:val="008A6D59"/>
    <w:rsid w:val="008B3EF6"/>
    <w:rsid w:val="008B6342"/>
    <w:rsid w:val="008B6A1D"/>
    <w:rsid w:val="008C009C"/>
    <w:rsid w:val="008C3217"/>
    <w:rsid w:val="008C475D"/>
    <w:rsid w:val="008C4DD6"/>
    <w:rsid w:val="008C4E4C"/>
    <w:rsid w:val="008C68C0"/>
    <w:rsid w:val="008D2B98"/>
    <w:rsid w:val="008E0795"/>
    <w:rsid w:val="008E1406"/>
    <w:rsid w:val="008E521F"/>
    <w:rsid w:val="008E69C4"/>
    <w:rsid w:val="008E7349"/>
    <w:rsid w:val="008F18BE"/>
    <w:rsid w:val="008F1C3A"/>
    <w:rsid w:val="008F2676"/>
    <w:rsid w:val="008F5B8E"/>
    <w:rsid w:val="00903FCD"/>
    <w:rsid w:val="00905CE5"/>
    <w:rsid w:val="00906B52"/>
    <w:rsid w:val="009072A3"/>
    <w:rsid w:val="00910BFF"/>
    <w:rsid w:val="00911587"/>
    <w:rsid w:val="009142FD"/>
    <w:rsid w:val="0091654E"/>
    <w:rsid w:val="00916E21"/>
    <w:rsid w:val="00923F54"/>
    <w:rsid w:val="0092410F"/>
    <w:rsid w:val="009252F8"/>
    <w:rsid w:val="00932D04"/>
    <w:rsid w:val="009337DA"/>
    <w:rsid w:val="009415CF"/>
    <w:rsid w:val="00943977"/>
    <w:rsid w:val="00947C6C"/>
    <w:rsid w:val="0095026F"/>
    <w:rsid w:val="00954266"/>
    <w:rsid w:val="0096347E"/>
    <w:rsid w:val="00966FA6"/>
    <w:rsid w:val="00970DFA"/>
    <w:rsid w:val="00971946"/>
    <w:rsid w:val="00981A2B"/>
    <w:rsid w:val="00981BAF"/>
    <w:rsid w:val="0098324F"/>
    <w:rsid w:val="00994C98"/>
    <w:rsid w:val="009A3A72"/>
    <w:rsid w:val="009A5EFD"/>
    <w:rsid w:val="009A6870"/>
    <w:rsid w:val="009A763C"/>
    <w:rsid w:val="009B0F7B"/>
    <w:rsid w:val="009B5CB5"/>
    <w:rsid w:val="009C1B94"/>
    <w:rsid w:val="009C4938"/>
    <w:rsid w:val="009C7788"/>
    <w:rsid w:val="009D26CE"/>
    <w:rsid w:val="009D2DCA"/>
    <w:rsid w:val="009D3B28"/>
    <w:rsid w:val="009E62BE"/>
    <w:rsid w:val="009F398F"/>
    <w:rsid w:val="009F4344"/>
    <w:rsid w:val="00A03069"/>
    <w:rsid w:val="00A06177"/>
    <w:rsid w:val="00A06391"/>
    <w:rsid w:val="00A20A7A"/>
    <w:rsid w:val="00A219CF"/>
    <w:rsid w:val="00A26DFF"/>
    <w:rsid w:val="00A34C1D"/>
    <w:rsid w:val="00A37ED5"/>
    <w:rsid w:val="00A46E1A"/>
    <w:rsid w:val="00A4724A"/>
    <w:rsid w:val="00A5313D"/>
    <w:rsid w:val="00A5376F"/>
    <w:rsid w:val="00A55AAF"/>
    <w:rsid w:val="00A56D9E"/>
    <w:rsid w:val="00A60E56"/>
    <w:rsid w:val="00A622B6"/>
    <w:rsid w:val="00A66E07"/>
    <w:rsid w:val="00A702A3"/>
    <w:rsid w:val="00A736C5"/>
    <w:rsid w:val="00A770CD"/>
    <w:rsid w:val="00A805A1"/>
    <w:rsid w:val="00A80B49"/>
    <w:rsid w:val="00A8133F"/>
    <w:rsid w:val="00A81C34"/>
    <w:rsid w:val="00A915B4"/>
    <w:rsid w:val="00A946E4"/>
    <w:rsid w:val="00A94C2E"/>
    <w:rsid w:val="00AA23C7"/>
    <w:rsid w:val="00AA3B1E"/>
    <w:rsid w:val="00AA6BFD"/>
    <w:rsid w:val="00AB0D31"/>
    <w:rsid w:val="00AB24A3"/>
    <w:rsid w:val="00AC01D2"/>
    <w:rsid w:val="00AC0662"/>
    <w:rsid w:val="00AC4710"/>
    <w:rsid w:val="00AC4D08"/>
    <w:rsid w:val="00AD0FBA"/>
    <w:rsid w:val="00AD6C7D"/>
    <w:rsid w:val="00AE05BA"/>
    <w:rsid w:val="00AE19C0"/>
    <w:rsid w:val="00AE4177"/>
    <w:rsid w:val="00AE690E"/>
    <w:rsid w:val="00AE6951"/>
    <w:rsid w:val="00AE774A"/>
    <w:rsid w:val="00AF18AE"/>
    <w:rsid w:val="00AF2B89"/>
    <w:rsid w:val="00AF72CA"/>
    <w:rsid w:val="00B00735"/>
    <w:rsid w:val="00B01535"/>
    <w:rsid w:val="00B029A9"/>
    <w:rsid w:val="00B05491"/>
    <w:rsid w:val="00B078E9"/>
    <w:rsid w:val="00B1703F"/>
    <w:rsid w:val="00B17B83"/>
    <w:rsid w:val="00B2302E"/>
    <w:rsid w:val="00B23690"/>
    <w:rsid w:val="00B2617A"/>
    <w:rsid w:val="00B30B28"/>
    <w:rsid w:val="00B3147A"/>
    <w:rsid w:val="00B34997"/>
    <w:rsid w:val="00B40052"/>
    <w:rsid w:val="00B46501"/>
    <w:rsid w:val="00B5277E"/>
    <w:rsid w:val="00B53B8E"/>
    <w:rsid w:val="00B65576"/>
    <w:rsid w:val="00B67A18"/>
    <w:rsid w:val="00B72263"/>
    <w:rsid w:val="00B7760B"/>
    <w:rsid w:val="00B77659"/>
    <w:rsid w:val="00B80265"/>
    <w:rsid w:val="00B82B20"/>
    <w:rsid w:val="00B861EE"/>
    <w:rsid w:val="00B9189F"/>
    <w:rsid w:val="00B93D29"/>
    <w:rsid w:val="00BA1791"/>
    <w:rsid w:val="00BA1859"/>
    <w:rsid w:val="00BA1E93"/>
    <w:rsid w:val="00BA4CDB"/>
    <w:rsid w:val="00BA4DB3"/>
    <w:rsid w:val="00BA601B"/>
    <w:rsid w:val="00BA63A2"/>
    <w:rsid w:val="00BA71DF"/>
    <w:rsid w:val="00BA7935"/>
    <w:rsid w:val="00BB1170"/>
    <w:rsid w:val="00BB5C45"/>
    <w:rsid w:val="00BB7077"/>
    <w:rsid w:val="00BC2BD4"/>
    <w:rsid w:val="00BC2D3A"/>
    <w:rsid w:val="00BC4CC6"/>
    <w:rsid w:val="00BD3283"/>
    <w:rsid w:val="00BD416B"/>
    <w:rsid w:val="00BE3866"/>
    <w:rsid w:val="00BF0DEB"/>
    <w:rsid w:val="00BF2652"/>
    <w:rsid w:val="00BF2D53"/>
    <w:rsid w:val="00C00B6D"/>
    <w:rsid w:val="00C10939"/>
    <w:rsid w:val="00C13ACF"/>
    <w:rsid w:val="00C15BFE"/>
    <w:rsid w:val="00C17B3A"/>
    <w:rsid w:val="00C17DCA"/>
    <w:rsid w:val="00C2435B"/>
    <w:rsid w:val="00C256D7"/>
    <w:rsid w:val="00C36EE3"/>
    <w:rsid w:val="00C37CD3"/>
    <w:rsid w:val="00C37D4E"/>
    <w:rsid w:val="00C42C8B"/>
    <w:rsid w:val="00C4337F"/>
    <w:rsid w:val="00C45726"/>
    <w:rsid w:val="00C45F28"/>
    <w:rsid w:val="00C461DC"/>
    <w:rsid w:val="00C53371"/>
    <w:rsid w:val="00C559C4"/>
    <w:rsid w:val="00C56303"/>
    <w:rsid w:val="00C577B0"/>
    <w:rsid w:val="00C643EE"/>
    <w:rsid w:val="00C74004"/>
    <w:rsid w:val="00C76779"/>
    <w:rsid w:val="00C81D8E"/>
    <w:rsid w:val="00C85B94"/>
    <w:rsid w:val="00C863D3"/>
    <w:rsid w:val="00C91556"/>
    <w:rsid w:val="00C956BF"/>
    <w:rsid w:val="00CA06D5"/>
    <w:rsid w:val="00CA64BE"/>
    <w:rsid w:val="00CA6ED2"/>
    <w:rsid w:val="00CA75CD"/>
    <w:rsid w:val="00CC2A0A"/>
    <w:rsid w:val="00CC5D33"/>
    <w:rsid w:val="00CD0E19"/>
    <w:rsid w:val="00CD742F"/>
    <w:rsid w:val="00CE173F"/>
    <w:rsid w:val="00CE3B30"/>
    <w:rsid w:val="00CF0E45"/>
    <w:rsid w:val="00CF0F99"/>
    <w:rsid w:val="00CF6B41"/>
    <w:rsid w:val="00CF7277"/>
    <w:rsid w:val="00D011D9"/>
    <w:rsid w:val="00D02430"/>
    <w:rsid w:val="00D054CA"/>
    <w:rsid w:val="00D05909"/>
    <w:rsid w:val="00D067A4"/>
    <w:rsid w:val="00D10B7F"/>
    <w:rsid w:val="00D13F88"/>
    <w:rsid w:val="00D17B2C"/>
    <w:rsid w:val="00D211E3"/>
    <w:rsid w:val="00D22C46"/>
    <w:rsid w:val="00D232C3"/>
    <w:rsid w:val="00D24F8F"/>
    <w:rsid w:val="00D25ED1"/>
    <w:rsid w:val="00D272F1"/>
    <w:rsid w:val="00D3538D"/>
    <w:rsid w:val="00D379C3"/>
    <w:rsid w:val="00D401E2"/>
    <w:rsid w:val="00D41C71"/>
    <w:rsid w:val="00D424EE"/>
    <w:rsid w:val="00D42D40"/>
    <w:rsid w:val="00D439CE"/>
    <w:rsid w:val="00D45D2A"/>
    <w:rsid w:val="00D528D9"/>
    <w:rsid w:val="00D52C79"/>
    <w:rsid w:val="00D57EE8"/>
    <w:rsid w:val="00D638C9"/>
    <w:rsid w:val="00D6580D"/>
    <w:rsid w:val="00D71E4B"/>
    <w:rsid w:val="00D7352D"/>
    <w:rsid w:val="00D77734"/>
    <w:rsid w:val="00D77C7C"/>
    <w:rsid w:val="00D811A0"/>
    <w:rsid w:val="00D81F54"/>
    <w:rsid w:val="00D8614A"/>
    <w:rsid w:val="00D900FD"/>
    <w:rsid w:val="00D9504D"/>
    <w:rsid w:val="00D979A5"/>
    <w:rsid w:val="00DA46D5"/>
    <w:rsid w:val="00DA47A3"/>
    <w:rsid w:val="00DA4D82"/>
    <w:rsid w:val="00DA551D"/>
    <w:rsid w:val="00DA69BB"/>
    <w:rsid w:val="00DB00C2"/>
    <w:rsid w:val="00DB1405"/>
    <w:rsid w:val="00DB3F51"/>
    <w:rsid w:val="00DB4D9A"/>
    <w:rsid w:val="00DB6674"/>
    <w:rsid w:val="00DB68F9"/>
    <w:rsid w:val="00DB7331"/>
    <w:rsid w:val="00DC12C0"/>
    <w:rsid w:val="00DC74EB"/>
    <w:rsid w:val="00DD079D"/>
    <w:rsid w:val="00DD5B0F"/>
    <w:rsid w:val="00DE0BA8"/>
    <w:rsid w:val="00DE0E8E"/>
    <w:rsid w:val="00DE37A7"/>
    <w:rsid w:val="00DE41E2"/>
    <w:rsid w:val="00DE5F2C"/>
    <w:rsid w:val="00DE687C"/>
    <w:rsid w:val="00DF37D0"/>
    <w:rsid w:val="00DF4637"/>
    <w:rsid w:val="00DF6F9A"/>
    <w:rsid w:val="00E00C2B"/>
    <w:rsid w:val="00E03EA7"/>
    <w:rsid w:val="00E05A14"/>
    <w:rsid w:val="00E061FD"/>
    <w:rsid w:val="00E12250"/>
    <w:rsid w:val="00E13F86"/>
    <w:rsid w:val="00E16918"/>
    <w:rsid w:val="00E23905"/>
    <w:rsid w:val="00E25254"/>
    <w:rsid w:val="00E2742B"/>
    <w:rsid w:val="00E30414"/>
    <w:rsid w:val="00E35CA0"/>
    <w:rsid w:val="00E37025"/>
    <w:rsid w:val="00E40E6B"/>
    <w:rsid w:val="00E41A93"/>
    <w:rsid w:val="00E41CF8"/>
    <w:rsid w:val="00E435AD"/>
    <w:rsid w:val="00E5053B"/>
    <w:rsid w:val="00E53390"/>
    <w:rsid w:val="00E55624"/>
    <w:rsid w:val="00E6214A"/>
    <w:rsid w:val="00E64C4F"/>
    <w:rsid w:val="00E6773E"/>
    <w:rsid w:val="00E7109D"/>
    <w:rsid w:val="00E72C64"/>
    <w:rsid w:val="00E77604"/>
    <w:rsid w:val="00E77FE2"/>
    <w:rsid w:val="00E81BD7"/>
    <w:rsid w:val="00E8211F"/>
    <w:rsid w:val="00E84207"/>
    <w:rsid w:val="00E84A04"/>
    <w:rsid w:val="00E87A39"/>
    <w:rsid w:val="00E9622A"/>
    <w:rsid w:val="00E97712"/>
    <w:rsid w:val="00EA126C"/>
    <w:rsid w:val="00EA13F9"/>
    <w:rsid w:val="00EA29EB"/>
    <w:rsid w:val="00EA35AF"/>
    <w:rsid w:val="00EA78FA"/>
    <w:rsid w:val="00EB1424"/>
    <w:rsid w:val="00EB580A"/>
    <w:rsid w:val="00EC1B87"/>
    <w:rsid w:val="00EC50B7"/>
    <w:rsid w:val="00ED1EE6"/>
    <w:rsid w:val="00ED5343"/>
    <w:rsid w:val="00EE776A"/>
    <w:rsid w:val="00EF086B"/>
    <w:rsid w:val="00EF144F"/>
    <w:rsid w:val="00EF24D9"/>
    <w:rsid w:val="00F0031B"/>
    <w:rsid w:val="00F00CB7"/>
    <w:rsid w:val="00F07389"/>
    <w:rsid w:val="00F13D6C"/>
    <w:rsid w:val="00F15873"/>
    <w:rsid w:val="00F164EE"/>
    <w:rsid w:val="00F27331"/>
    <w:rsid w:val="00F31219"/>
    <w:rsid w:val="00F36AB8"/>
    <w:rsid w:val="00F37F00"/>
    <w:rsid w:val="00F411BB"/>
    <w:rsid w:val="00F41677"/>
    <w:rsid w:val="00F44E78"/>
    <w:rsid w:val="00F45483"/>
    <w:rsid w:val="00F62583"/>
    <w:rsid w:val="00F62954"/>
    <w:rsid w:val="00F6329E"/>
    <w:rsid w:val="00F664A1"/>
    <w:rsid w:val="00F66806"/>
    <w:rsid w:val="00F72806"/>
    <w:rsid w:val="00F72C6F"/>
    <w:rsid w:val="00F73386"/>
    <w:rsid w:val="00F81D45"/>
    <w:rsid w:val="00F82BBB"/>
    <w:rsid w:val="00F909AA"/>
    <w:rsid w:val="00F95DD0"/>
    <w:rsid w:val="00F966AC"/>
    <w:rsid w:val="00F97778"/>
    <w:rsid w:val="00FA1CA7"/>
    <w:rsid w:val="00FA5B05"/>
    <w:rsid w:val="00FA5E51"/>
    <w:rsid w:val="00FA7565"/>
    <w:rsid w:val="00FB29A2"/>
    <w:rsid w:val="00FB3264"/>
    <w:rsid w:val="00FB375B"/>
    <w:rsid w:val="00FB6AB8"/>
    <w:rsid w:val="00FC20F4"/>
    <w:rsid w:val="00FC2B40"/>
    <w:rsid w:val="00FC7E88"/>
    <w:rsid w:val="00FD33BA"/>
    <w:rsid w:val="00FD34C2"/>
    <w:rsid w:val="00FD6B4B"/>
    <w:rsid w:val="00FD6EA5"/>
    <w:rsid w:val="00FE08F2"/>
    <w:rsid w:val="00FE121C"/>
    <w:rsid w:val="00FE52D0"/>
    <w:rsid w:val="00FE7B75"/>
    <w:rsid w:val="00FF10DC"/>
    <w:rsid w:val="00FF1F43"/>
    <w:rsid w:val="00FF4640"/>
    <w:rsid w:val="00FF5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DEAF31"/>
  <w15:chartTrackingRefBased/>
  <w15:docId w15:val="{8944BF2C-21BB-4782-A909-B885666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poALig" w:eastAsia="Times New Roman" w:hAnsi="CorpoALig"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14044"/>
  </w:style>
  <w:style w:type="paragraph" w:styleId="berschrift1">
    <w:name w:val="heading 1"/>
    <w:basedOn w:val="Standard"/>
    <w:next w:val="Standard"/>
    <w:qFormat/>
    <w:pPr>
      <w:keepNext/>
      <w:spacing w:line="160" w:lineRule="exact"/>
      <w:outlineLvl w:val="0"/>
    </w:pPr>
    <w:rPr>
      <w:b/>
      <w:bCs/>
      <w:sz w:val="14"/>
    </w:rPr>
  </w:style>
  <w:style w:type="paragraph" w:styleId="berschrift2">
    <w:name w:val="heading 2"/>
    <w:basedOn w:val="Standard"/>
    <w:next w:val="Standard"/>
    <w:link w:val="berschrift2Zchn"/>
    <w:qFormat/>
    <w:rsid w:val="00840996"/>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senvereinFlietext">
    <w:name w:val="Börsenverein_Fließtext"/>
    <w:link w:val="BrsenvereinFlietextZchn"/>
    <w:pPr>
      <w:spacing w:line="240" w:lineRule="exact"/>
      <w:jc w:val="both"/>
    </w:pPr>
    <w:rPr>
      <w:rFonts w:ascii="Arial" w:hAnsi="Arial"/>
    </w:rPr>
  </w:style>
  <w:style w:type="paragraph" w:customStyle="1" w:styleId="BrsenvereinBetreffzeile">
    <w:name w:val="Börsenverein_Betreffzeile"/>
    <w:basedOn w:val="BrsenvereinFlietext"/>
    <w:next w:val="BrsenvereinFlietext"/>
    <w:rPr>
      <w:b/>
      <w:bCs/>
    </w:rPr>
  </w:style>
  <w:style w:type="paragraph" w:customStyle="1" w:styleId="BrsenvereinAdressblock">
    <w:name w:val="Börsenverein_Adressblock"/>
    <w:basedOn w:val="BrsenvereinFlietext"/>
    <w:pPr>
      <w:framePr w:w="5103" w:h="3289" w:wrap="around" w:vAnchor="page" w:hAnchor="text" w:y="2836"/>
    </w:pPr>
  </w:style>
  <w:style w:type="paragraph" w:customStyle="1" w:styleId="BrsenvereinAbsenderzeile">
    <w:name w:val="Börsenverein_Absenderzeile"/>
    <w:next w:val="BrsenvereinAbsenderzeile2"/>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pPr>
      <w:framePr w:wrap="around"/>
    </w:pPr>
    <w:rPr>
      <w:b w:val="0"/>
    </w:rPr>
  </w:style>
  <w:style w:type="paragraph" w:customStyle="1" w:styleId="BrsenvereinAbsenderblockFett">
    <w:name w:val="Börsenverein_Absenderblock_Fett"/>
    <w:pPr>
      <w:framePr w:w="3515" w:h="3686" w:wrap="around" w:vAnchor="page" w:hAnchor="page" w:x="6522" w:y="2836"/>
      <w:spacing w:after="80" w:line="160" w:lineRule="exact"/>
      <w:jc w:val="right"/>
    </w:pPr>
    <w:rPr>
      <w:b/>
      <w:bCs/>
      <w:sz w:val="14"/>
    </w:rPr>
  </w:style>
  <w:style w:type="paragraph" w:customStyle="1" w:styleId="BrsenvereinAbsenderblockNormal">
    <w:name w:val="Börsenverein_Absenderblock_Normal"/>
    <w:pPr>
      <w:framePr w:w="3515" w:h="3686" w:wrap="around" w:vAnchor="page" w:hAnchor="page" w:x="6522" w:y="2836"/>
      <w:spacing w:after="80" w:line="160" w:lineRule="exact"/>
      <w:jc w:val="right"/>
    </w:pPr>
    <w:rPr>
      <w:sz w:val="14"/>
    </w:rPr>
  </w:style>
  <w:style w:type="paragraph" w:customStyle="1" w:styleId="EinfacherAbsatz">
    <w:name w:val="[Einfacher Absatz]"/>
    <w:basedOn w:val="Standard"/>
    <w:rsid w:val="007C3899"/>
    <w:pPr>
      <w:autoSpaceDE w:val="0"/>
      <w:autoSpaceDN w:val="0"/>
      <w:adjustRightInd w:val="0"/>
      <w:spacing w:line="288" w:lineRule="auto"/>
      <w:textAlignment w:val="center"/>
    </w:pPr>
    <w:rPr>
      <w:rFonts w:ascii="Times Regular" w:hAnsi="Times Regular" w:cs="Times Regular"/>
      <w:color w:val="000000"/>
    </w:rPr>
  </w:style>
  <w:style w:type="character" w:styleId="Hyperlink">
    <w:name w:val="Hyperlink"/>
    <w:rsid w:val="004B6027"/>
    <w:rPr>
      <w:color w:val="0000FF"/>
      <w:u w:val="single"/>
    </w:rPr>
  </w:style>
  <w:style w:type="paragraph" w:styleId="Kopfzeile">
    <w:name w:val="header"/>
    <w:basedOn w:val="Standard"/>
    <w:link w:val="KopfzeileZchn"/>
    <w:uiPriority w:val="99"/>
    <w:rsid w:val="0070051A"/>
    <w:pPr>
      <w:tabs>
        <w:tab w:val="center" w:pos="4536"/>
        <w:tab w:val="right" w:pos="9072"/>
      </w:tabs>
    </w:pPr>
  </w:style>
  <w:style w:type="paragraph" w:styleId="Fuzeile">
    <w:name w:val="footer"/>
    <w:basedOn w:val="Standard"/>
    <w:rsid w:val="0070051A"/>
    <w:pPr>
      <w:tabs>
        <w:tab w:val="center" w:pos="4536"/>
        <w:tab w:val="right" w:pos="9072"/>
      </w:tabs>
    </w:pPr>
  </w:style>
  <w:style w:type="paragraph" w:styleId="Sprechblasentext">
    <w:name w:val="Balloon Text"/>
    <w:basedOn w:val="Standard"/>
    <w:link w:val="SprechblasentextZchn"/>
    <w:rsid w:val="00C81D8E"/>
    <w:rPr>
      <w:rFonts w:ascii="Tahoma" w:hAnsi="Tahoma" w:cs="Tahoma"/>
      <w:sz w:val="16"/>
      <w:szCs w:val="16"/>
    </w:rPr>
  </w:style>
  <w:style w:type="character" w:customStyle="1" w:styleId="SprechblasentextZchn">
    <w:name w:val="Sprechblasentext Zchn"/>
    <w:link w:val="Sprechblasentext"/>
    <w:rsid w:val="00C81D8E"/>
    <w:rPr>
      <w:rFonts w:ascii="Tahoma" w:hAnsi="Tahoma" w:cs="Tahoma"/>
      <w:sz w:val="16"/>
      <w:szCs w:val="16"/>
    </w:rPr>
  </w:style>
  <w:style w:type="character" w:customStyle="1" w:styleId="KopfzeileZchn">
    <w:name w:val="Kopfzeile Zchn"/>
    <w:link w:val="Kopfzeile"/>
    <w:uiPriority w:val="99"/>
    <w:rsid w:val="00FB29A2"/>
  </w:style>
  <w:style w:type="paragraph" w:customStyle="1" w:styleId="brsenvereinsubhead">
    <w:name w:val="brsenvereinsubhead"/>
    <w:basedOn w:val="Standard"/>
    <w:rsid w:val="00672F45"/>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672F45"/>
    <w:pPr>
      <w:spacing w:before="100" w:beforeAutospacing="1" w:after="100" w:afterAutospacing="1"/>
    </w:pPr>
    <w:rPr>
      <w:rFonts w:ascii="Times New Roman" w:hAnsi="Times New Roman"/>
      <w:sz w:val="24"/>
      <w:szCs w:val="24"/>
    </w:rPr>
  </w:style>
  <w:style w:type="paragraph" w:customStyle="1" w:styleId="FarbigeListe-Akzent11">
    <w:name w:val="Farbige Liste - Akzent 11"/>
    <w:basedOn w:val="Standard"/>
    <w:uiPriority w:val="34"/>
    <w:qFormat/>
    <w:rsid w:val="007A3C08"/>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171F9A"/>
    <w:rPr>
      <w:color w:val="800080"/>
      <w:u w:val="single"/>
    </w:rPr>
  </w:style>
  <w:style w:type="paragraph" w:customStyle="1" w:styleId="BrsenvereinSubhead0">
    <w:name w:val="Börsenverein_Subhead"/>
    <w:basedOn w:val="BrsenvereinFlietext"/>
    <w:next w:val="BrsenvereinFlietext"/>
    <w:rsid w:val="00D42D40"/>
    <w:pPr>
      <w:spacing w:after="240"/>
      <w:jc w:val="left"/>
    </w:pPr>
  </w:style>
  <w:style w:type="character" w:styleId="Kommentarzeichen">
    <w:name w:val="annotation reference"/>
    <w:rsid w:val="00664E46"/>
    <w:rPr>
      <w:sz w:val="16"/>
      <w:szCs w:val="16"/>
    </w:rPr>
  </w:style>
  <w:style w:type="paragraph" w:styleId="Kommentartext">
    <w:name w:val="annotation text"/>
    <w:basedOn w:val="Standard"/>
    <w:link w:val="KommentartextZchn"/>
    <w:rsid w:val="00664E46"/>
  </w:style>
  <w:style w:type="character" w:customStyle="1" w:styleId="KommentartextZchn">
    <w:name w:val="Kommentartext Zchn"/>
    <w:basedOn w:val="Absatz-Standardschriftart"/>
    <w:link w:val="Kommentartext"/>
    <w:rsid w:val="00664E46"/>
  </w:style>
  <w:style w:type="paragraph" w:styleId="Kommentarthema">
    <w:name w:val="annotation subject"/>
    <w:basedOn w:val="Kommentartext"/>
    <w:next w:val="Kommentartext"/>
    <w:link w:val="KommentarthemaZchn"/>
    <w:rsid w:val="00664E46"/>
    <w:rPr>
      <w:b/>
      <w:bCs/>
    </w:rPr>
  </w:style>
  <w:style w:type="character" w:customStyle="1" w:styleId="KommentarthemaZchn">
    <w:name w:val="Kommentarthema Zchn"/>
    <w:link w:val="Kommentarthema"/>
    <w:rsid w:val="00664E46"/>
    <w:rPr>
      <w:b/>
      <w:bCs/>
    </w:rPr>
  </w:style>
  <w:style w:type="paragraph" w:customStyle="1" w:styleId="FarbigeSchattierung-Akzent11">
    <w:name w:val="Farbige Schattierung - Akzent 11"/>
    <w:hidden/>
    <w:uiPriority w:val="99"/>
    <w:semiHidden/>
    <w:rsid w:val="00863655"/>
  </w:style>
  <w:style w:type="character" w:customStyle="1" w:styleId="berschrift2Zchn">
    <w:name w:val="Überschrift 2 Zchn"/>
    <w:link w:val="berschrift2"/>
    <w:semiHidden/>
    <w:rsid w:val="00840996"/>
    <w:rPr>
      <w:rFonts w:ascii="Cambria" w:eastAsia="Times New Roman" w:hAnsi="Cambria" w:cs="Times New Roman"/>
      <w:b/>
      <w:bCs/>
      <w:i/>
      <w:iCs/>
      <w:sz w:val="28"/>
      <w:szCs w:val="28"/>
    </w:rPr>
  </w:style>
  <w:style w:type="character" w:customStyle="1" w:styleId="BrsenvereinFlietextZchn">
    <w:name w:val="Börsenverein_Fließtext Zchn"/>
    <w:link w:val="BrsenvereinFlietext"/>
    <w:locked/>
    <w:rsid w:val="00507A04"/>
    <w:rPr>
      <w:rFonts w:ascii="Arial" w:hAnsi="Arial"/>
      <w:lang w:val="de-DE" w:eastAsia="de-DE"/>
    </w:rPr>
  </w:style>
  <w:style w:type="character" w:styleId="Fett">
    <w:name w:val="Strong"/>
    <w:uiPriority w:val="22"/>
    <w:qFormat/>
    <w:rsid w:val="00507A04"/>
    <w:rPr>
      <w:b/>
      <w:bCs/>
    </w:rPr>
  </w:style>
  <w:style w:type="character" w:styleId="NichtaufgelsteErwhnung">
    <w:name w:val="Unresolved Mention"/>
    <w:basedOn w:val="Absatz-Standardschriftart"/>
    <w:uiPriority w:val="99"/>
    <w:semiHidden/>
    <w:unhideWhenUsed/>
    <w:rsid w:val="0085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8125">
      <w:bodyDiv w:val="1"/>
      <w:marLeft w:val="0"/>
      <w:marRight w:val="0"/>
      <w:marTop w:val="0"/>
      <w:marBottom w:val="0"/>
      <w:divBdr>
        <w:top w:val="none" w:sz="0" w:space="0" w:color="auto"/>
        <w:left w:val="none" w:sz="0" w:space="0" w:color="auto"/>
        <w:bottom w:val="none" w:sz="0" w:space="0" w:color="auto"/>
        <w:right w:val="none" w:sz="0" w:space="0" w:color="auto"/>
      </w:divBdr>
    </w:div>
    <w:div w:id="255215623">
      <w:bodyDiv w:val="1"/>
      <w:marLeft w:val="0"/>
      <w:marRight w:val="0"/>
      <w:marTop w:val="0"/>
      <w:marBottom w:val="0"/>
      <w:divBdr>
        <w:top w:val="none" w:sz="0" w:space="0" w:color="auto"/>
        <w:left w:val="none" w:sz="0" w:space="0" w:color="auto"/>
        <w:bottom w:val="none" w:sz="0" w:space="0" w:color="auto"/>
        <w:right w:val="none" w:sz="0" w:space="0" w:color="auto"/>
      </w:divBdr>
    </w:div>
    <w:div w:id="445270123">
      <w:bodyDiv w:val="1"/>
      <w:marLeft w:val="0"/>
      <w:marRight w:val="0"/>
      <w:marTop w:val="0"/>
      <w:marBottom w:val="0"/>
      <w:divBdr>
        <w:top w:val="none" w:sz="0" w:space="0" w:color="auto"/>
        <w:left w:val="none" w:sz="0" w:space="0" w:color="auto"/>
        <w:bottom w:val="none" w:sz="0" w:space="0" w:color="auto"/>
        <w:right w:val="none" w:sz="0" w:space="0" w:color="auto"/>
      </w:divBdr>
    </w:div>
    <w:div w:id="526989194">
      <w:bodyDiv w:val="1"/>
      <w:marLeft w:val="0"/>
      <w:marRight w:val="0"/>
      <w:marTop w:val="0"/>
      <w:marBottom w:val="0"/>
      <w:divBdr>
        <w:top w:val="none" w:sz="0" w:space="0" w:color="auto"/>
        <w:left w:val="none" w:sz="0" w:space="0" w:color="auto"/>
        <w:bottom w:val="none" w:sz="0" w:space="0" w:color="auto"/>
        <w:right w:val="none" w:sz="0" w:space="0" w:color="auto"/>
      </w:divBdr>
    </w:div>
    <w:div w:id="616063152">
      <w:bodyDiv w:val="1"/>
      <w:marLeft w:val="0"/>
      <w:marRight w:val="0"/>
      <w:marTop w:val="0"/>
      <w:marBottom w:val="0"/>
      <w:divBdr>
        <w:top w:val="none" w:sz="0" w:space="0" w:color="auto"/>
        <w:left w:val="none" w:sz="0" w:space="0" w:color="auto"/>
        <w:bottom w:val="none" w:sz="0" w:space="0" w:color="auto"/>
        <w:right w:val="none" w:sz="0" w:space="0" w:color="auto"/>
      </w:divBdr>
    </w:div>
    <w:div w:id="662776647">
      <w:bodyDiv w:val="1"/>
      <w:marLeft w:val="0"/>
      <w:marRight w:val="0"/>
      <w:marTop w:val="0"/>
      <w:marBottom w:val="0"/>
      <w:divBdr>
        <w:top w:val="none" w:sz="0" w:space="0" w:color="auto"/>
        <w:left w:val="none" w:sz="0" w:space="0" w:color="auto"/>
        <w:bottom w:val="none" w:sz="0" w:space="0" w:color="auto"/>
        <w:right w:val="none" w:sz="0" w:space="0" w:color="auto"/>
      </w:divBdr>
    </w:div>
    <w:div w:id="955331988">
      <w:bodyDiv w:val="1"/>
      <w:marLeft w:val="0"/>
      <w:marRight w:val="0"/>
      <w:marTop w:val="0"/>
      <w:marBottom w:val="0"/>
      <w:divBdr>
        <w:top w:val="none" w:sz="0" w:space="0" w:color="auto"/>
        <w:left w:val="none" w:sz="0" w:space="0" w:color="auto"/>
        <w:bottom w:val="none" w:sz="0" w:space="0" w:color="auto"/>
        <w:right w:val="none" w:sz="0" w:space="0" w:color="auto"/>
      </w:divBdr>
    </w:div>
    <w:div w:id="1018774191">
      <w:bodyDiv w:val="1"/>
      <w:marLeft w:val="0"/>
      <w:marRight w:val="0"/>
      <w:marTop w:val="0"/>
      <w:marBottom w:val="0"/>
      <w:divBdr>
        <w:top w:val="none" w:sz="0" w:space="0" w:color="auto"/>
        <w:left w:val="none" w:sz="0" w:space="0" w:color="auto"/>
        <w:bottom w:val="none" w:sz="0" w:space="0" w:color="auto"/>
        <w:right w:val="none" w:sz="0" w:space="0" w:color="auto"/>
      </w:divBdr>
    </w:div>
    <w:div w:id="1035156085">
      <w:bodyDiv w:val="1"/>
      <w:marLeft w:val="0"/>
      <w:marRight w:val="0"/>
      <w:marTop w:val="0"/>
      <w:marBottom w:val="0"/>
      <w:divBdr>
        <w:top w:val="none" w:sz="0" w:space="0" w:color="auto"/>
        <w:left w:val="none" w:sz="0" w:space="0" w:color="auto"/>
        <w:bottom w:val="none" w:sz="0" w:space="0" w:color="auto"/>
        <w:right w:val="none" w:sz="0" w:space="0" w:color="auto"/>
      </w:divBdr>
    </w:div>
    <w:div w:id="1221749668">
      <w:bodyDiv w:val="1"/>
      <w:marLeft w:val="0"/>
      <w:marRight w:val="0"/>
      <w:marTop w:val="0"/>
      <w:marBottom w:val="0"/>
      <w:divBdr>
        <w:top w:val="none" w:sz="0" w:space="0" w:color="auto"/>
        <w:left w:val="none" w:sz="0" w:space="0" w:color="auto"/>
        <w:bottom w:val="none" w:sz="0" w:space="0" w:color="auto"/>
        <w:right w:val="none" w:sz="0" w:space="0" w:color="auto"/>
      </w:divBdr>
    </w:div>
    <w:div w:id="1284774283">
      <w:bodyDiv w:val="1"/>
      <w:marLeft w:val="0"/>
      <w:marRight w:val="0"/>
      <w:marTop w:val="0"/>
      <w:marBottom w:val="0"/>
      <w:divBdr>
        <w:top w:val="none" w:sz="0" w:space="0" w:color="auto"/>
        <w:left w:val="none" w:sz="0" w:space="0" w:color="auto"/>
        <w:bottom w:val="none" w:sz="0" w:space="0" w:color="auto"/>
        <w:right w:val="none" w:sz="0" w:space="0" w:color="auto"/>
      </w:divBdr>
    </w:div>
    <w:div w:id="1303659664">
      <w:bodyDiv w:val="1"/>
      <w:marLeft w:val="0"/>
      <w:marRight w:val="0"/>
      <w:marTop w:val="0"/>
      <w:marBottom w:val="0"/>
      <w:divBdr>
        <w:top w:val="none" w:sz="0" w:space="0" w:color="auto"/>
        <w:left w:val="none" w:sz="0" w:space="0" w:color="auto"/>
        <w:bottom w:val="none" w:sz="0" w:space="0" w:color="auto"/>
        <w:right w:val="none" w:sz="0" w:space="0" w:color="auto"/>
      </w:divBdr>
    </w:div>
    <w:div w:id="1597205642">
      <w:bodyDiv w:val="1"/>
      <w:marLeft w:val="0"/>
      <w:marRight w:val="0"/>
      <w:marTop w:val="0"/>
      <w:marBottom w:val="0"/>
      <w:divBdr>
        <w:top w:val="none" w:sz="0" w:space="0" w:color="auto"/>
        <w:left w:val="none" w:sz="0" w:space="0" w:color="auto"/>
        <w:bottom w:val="none" w:sz="0" w:space="0" w:color="auto"/>
        <w:right w:val="none" w:sz="0" w:space="0" w:color="auto"/>
      </w:divBdr>
    </w:div>
    <w:div w:id="1682388083">
      <w:bodyDiv w:val="1"/>
      <w:marLeft w:val="0"/>
      <w:marRight w:val="0"/>
      <w:marTop w:val="0"/>
      <w:marBottom w:val="0"/>
      <w:divBdr>
        <w:top w:val="none" w:sz="0" w:space="0" w:color="auto"/>
        <w:left w:val="none" w:sz="0" w:space="0" w:color="auto"/>
        <w:bottom w:val="none" w:sz="0" w:space="0" w:color="auto"/>
        <w:right w:val="none" w:sz="0" w:space="0" w:color="auto"/>
      </w:divBdr>
    </w:div>
    <w:div w:id="1878539515">
      <w:bodyDiv w:val="1"/>
      <w:marLeft w:val="0"/>
      <w:marRight w:val="0"/>
      <w:marTop w:val="0"/>
      <w:marBottom w:val="0"/>
      <w:divBdr>
        <w:top w:val="none" w:sz="0" w:space="0" w:color="auto"/>
        <w:left w:val="none" w:sz="0" w:space="0" w:color="auto"/>
        <w:bottom w:val="none" w:sz="0" w:space="0" w:color="auto"/>
        <w:right w:val="none" w:sz="0" w:space="0" w:color="auto"/>
      </w:divBdr>
      <w:divsChild>
        <w:div w:id="2037998241">
          <w:marLeft w:val="0"/>
          <w:marRight w:val="0"/>
          <w:marTop w:val="0"/>
          <w:marBottom w:val="0"/>
          <w:divBdr>
            <w:top w:val="none" w:sz="0" w:space="0" w:color="auto"/>
            <w:left w:val="none" w:sz="0" w:space="0" w:color="auto"/>
            <w:bottom w:val="none" w:sz="0" w:space="0" w:color="auto"/>
            <w:right w:val="none" w:sz="0" w:space="0" w:color="auto"/>
          </w:divBdr>
          <w:divsChild>
            <w:div w:id="981541970">
              <w:marLeft w:val="0"/>
              <w:marRight w:val="0"/>
              <w:marTop w:val="0"/>
              <w:marBottom w:val="0"/>
              <w:divBdr>
                <w:top w:val="none" w:sz="0" w:space="0" w:color="auto"/>
                <w:left w:val="none" w:sz="0" w:space="0" w:color="auto"/>
                <w:bottom w:val="none" w:sz="0" w:space="0" w:color="auto"/>
                <w:right w:val="none" w:sz="0" w:space="0" w:color="auto"/>
              </w:divBdr>
              <w:divsChild>
                <w:div w:id="1859611457">
                  <w:marLeft w:val="0"/>
                  <w:marRight w:val="0"/>
                  <w:marTop w:val="0"/>
                  <w:marBottom w:val="0"/>
                  <w:divBdr>
                    <w:top w:val="none" w:sz="0" w:space="0" w:color="auto"/>
                    <w:left w:val="none" w:sz="0" w:space="0" w:color="auto"/>
                    <w:bottom w:val="none" w:sz="0" w:space="0" w:color="auto"/>
                    <w:right w:val="none" w:sz="0" w:space="0" w:color="auto"/>
                  </w:divBdr>
                  <w:divsChild>
                    <w:div w:id="232205725">
                      <w:marLeft w:val="0"/>
                      <w:marRight w:val="0"/>
                      <w:marTop w:val="0"/>
                      <w:marBottom w:val="0"/>
                      <w:divBdr>
                        <w:top w:val="none" w:sz="0" w:space="0" w:color="auto"/>
                        <w:left w:val="none" w:sz="0" w:space="0" w:color="auto"/>
                        <w:bottom w:val="none" w:sz="0" w:space="0" w:color="auto"/>
                        <w:right w:val="none" w:sz="0" w:space="0" w:color="auto"/>
                      </w:divBdr>
                      <w:divsChild>
                        <w:div w:id="1370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74086">
      <w:bodyDiv w:val="1"/>
      <w:marLeft w:val="0"/>
      <w:marRight w:val="0"/>
      <w:marTop w:val="0"/>
      <w:marBottom w:val="0"/>
      <w:divBdr>
        <w:top w:val="none" w:sz="0" w:space="0" w:color="auto"/>
        <w:left w:val="none" w:sz="0" w:space="0" w:color="auto"/>
        <w:bottom w:val="none" w:sz="0" w:space="0" w:color="auto"/>
        <w:right w:val="none" w:sz="0" w:space="0" w:color="auto"/>
      </w:divBdr>
    </w:div>
    <w:div w:id="21052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r-buchpreis.de/anmeld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schmidt\AppData\Local\Microsoft\Windows\INetCache\camund\AppData\Local\Microsoft\Windows\INetCache\Content.Outlook\AppData\Local\Microsoft\Windows\INetCache\Content.Outlook\SGXZQ469\mund@boev.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ch@boev.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utscher-buchpreis.de/en/" TargetMode="External"/><Relationship Id="rId4" Type="http://schemas.openxmlformats.org/officeDocument/2006/relationships/settings" Target="settings.xml"/><Relationship Id="rId9" Type="http://schemas.openxmlformats.org/officeDocument/2006/relationships/hyperlink" Target="http://www.deutscher-buchpreis.de/anmeldu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BOEV_Wordvorlagen\Komm.%20u.Marketing\Brief%20Mitglieder_Kommunikation_Vies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1FD2-62DE-4C80-8CB0-A1C26A5C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Mitglieder_Kommunikation_Viess</Template>
  <TotalTime>0</TotalTime>
  <Pages>2</Pages>
  <Words>581</Words>
  <Characters>3863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Börsenverein des Deutschen Buchhandels e</vt:lpstr>
      <vt:lpstr>Börsenverein des Deutschen Buchhandels e</vt:lpstr>
    </vt:vector>
  </TitlesOfParts>
  <Company>filestyle medienprodktion GmbH</Company>
  <LinksUpToDate>false</LinksUpToDate>
  <CharactersWithSpaces>4436</CharactersWithSpaces>
  <SharedDoc>false</SharedDoc>
  <HLinks>
    <vt:vector size="30" baseType="variant">
      <vt:variant>
        <vt:i4>2031742</vt:i4>
      </vt:variant>
      <vt:variant>
        <vt:i4>12</vt:i4>
      </vt:variant>
      <vt:variant>
        <vt:i4>0</vt:i4>
      </vt:variant>
      <vt:variant>
        <vt:i4>5</vt:i4>
      </vt:variant>
      <vt:variant>
        <vt:lpwstr>file:///C:/Users/gschmidt/AppData/Local/Microsoft/Windows/INetCache/camund/AppData/Local/Microsoft/Windows/INetCache/Content.Outlook/AppData/Local/Microsoft/Windows/INetCache/Content.Outlook/SGXZQ469/mund@boev.de</vt:lpwstr>
      </vt:variant>
      <vt:variant>
        <vt:lpwstr/>
      </vt:variant>
      <vt:variant>
        <vt:i4>2293807</vt:i4>
      </vt:variant>
      <vt:variant>
        <vt:i4>9</vt:i4>
      </vt:variant>
      <vt:variant>
        <vt:i4>0</vt:i4>
      </vt:variant>
      <vt:variant>
        <vt:i4>5</vt:i4>
      </vt:variant>
      <vt:variant>
        <vt:lpwstr>mailto:t.koch@boev.de</vt:lpwstr>
      </vt:variant>
      <vt:variant>
        <vt:lpwstr/>
      </vt:variant>
      <vt:variant>
        <vt:i4>8323111</vt:i4>
      </vt:variant>
      <vt:variant>
        <vt:i4>6</vt:i4>
      </vt:variant>
      <vt:variant>
        <vt:i4>0</vt:i4>
      </vt:variant>
      <vt:variant>
        <vt:i4>5</vt:i4>
      </vt:variant>
      <vt:variant>
        <vt:lpwstr>http://www.deutscher-buchpreis.de/</vt:lpwstr>
      </vt:variant>
      <vt:variant>
        <vt:lpwstr/>
      </vt:variant>
      <vt:variant>
        <vt:i4>8257621</vt:i4>
      </vt:variant>
      <vt:variant>
        <vt:i4>3</vt:i4>
      </vt:variant>
      <vt:variant>
        <vt:i4>0</vt:i4>
      </vt:variant>
      <vt:variant>
        <vt:i4>5</vt:i4>
      </vt:variant>
      <vt:variant>
        <vt:lpwstr>http://www.deutscher-buchpreis.de/anmeldung</vt:lpwstr>
      </vt:variant>
      <vt:variant>
        <vt:lpwstr/>
      </vt:variant>
      <vt:variant>
        <vt:i4>8257621</vt:i4>
      </vt:variant>
      <vt:variant>
        <vt:i4>0</vt:i4>
      </vt:variant>
      <vt:variant>
        <vt:i4>0</vt:i4>
      </vt:variant>
      <vt:variant>
        <vt:i4>5</vt:i4>
      </vt:variant>
      <vt:variant>
        <vt:lpwstr>http://www.deutscher-buchpreis.de/anmeldung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Börsenverein des Deutschen Buchhandels e</dc:title>
  <dc:subject/>
  <dc:creator>Christian Ebert</dc:creator>
  <cp:keywords>External Communication</cp:keywords>
  <cp:lastModifiedBy>Dubberke, Vanessa</cp:lastModifiedBy>
  <cp:revision>6</cp:revision>
  <cp:lastPrinted>2018-01-19T12:01:00Z</cp:lastPrinted>
  <dcterms:created xsi:type="dcterms:W3CDTF">2020-01-27T12:38:00Z</dcterms:created>
  <dcterms:modified xsi:type="dcterms:W3CDTF">2020-01-31T08:47:00Z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f65286a3-bd13-4f24-a703-f6692f5bd4f7</vt:lpwstr>
  </property>
  <property fmtid="{D5CDD505-2E9C-101B-9397-08002B2CF9AE}" pid="3" name="db.comClassification">
    <vt:lpwstr>External Communication</vt:lpwstr>
  </property>
</Properties>
</file>